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5" w:rsidRDefault="00B170A5" w:rsidP="00B170A5">
      <w:pPr>
        <w:pStyle w:val="a4"/>
        <w:spacing w:line="276" w:lineRule="auto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общеобразовательное учреждение </w:t>
      </w:r>
    </w:p>
    <w:p w:rsidR="00B170A5" w:rsidRPr="000271A3" w:rsidRDefault="00B170A5" w:rsidP="00B170A5">
      <w:pPr>
        <w:pStyle w:val="a4"/>
        <w:spacing w:line="276" w:lineRule="auto"/>
        <w:jc w:val="center"/>
        <w:rPr>
          <w:sz w:val="28"/>
          <w:szCs w:val="28"/>
        </w:rPr>
      </w:pPr>
      <w:r w:rsidRPr="000271A3">
        <w:rPr>
          <w:sz w:val="28"/>
          <w:szCs w:val="28"/>
        </w:rPr>
        <w:t>«Добрянская средняя общеобразовательная школа № 3»</w:t>
      </w: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  <w:r w:rsidR="00CE721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37D3D" w:rsidRPr="00837D3D" w:rsidRDefault="00CE7213" w:rsidP="00CE721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213">
        <w:rPr>
          <w:rFonts w:ascii="Times New Roman" w:hAnsi="Times New Roman" w:cs="Times New Roman"/>
          <w:b/>
          <w:sz w:val="28"/>
          <w:szCs w:val="28"/>
        </w:rPr>
        <w:t>«Повышение прив</w:t>
      </w:r>
      <w:r>
        <w:rPr>
          <w:rFonts w:ascii="Times New Roman" w:hAnsi="Times New Roman" w:cs="Times New Roman"/>
          <w:b/>
          <w:sz w:val="28"/>
          <w:szCs w:val="28"/>
        </w:rPr>
        <w:t>лекательности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7213">
        <w:rPr>
          <w:rFonts w:ascii="Times New Roman" w:hAnsi="Times New Roman" w:cs="Times New Roman"/>
          <w:b/>
          <w:sz w:val="28"/>
          <w:szCs w:val="28"/>
        </w:rPr>
        <w:t>для разных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категорий детей </w:t>
      </w:r>
      <w:r w:rsidRPr="00CE7213">
        <w:rPr>
          <w:rFonts w:ascii="Times New Roman" w:hAnsi="Times New Roman" w:cs="Times New Roman"/>
          <w:b/>
          <w:sz w:val="28"/>
          <w:szCs w:val="28"/>
        </w:rPr>
        <w:t>с целью улучше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7213">
        <w:rPr>
          <w:rFonts w:ascii="Times New Roman" w:hAnsi="Times New Roman" w:cs="Times New Roman"/>
          <w:b/>
          <w:sz w:val="28"/>
          <w:szCs w:val="28"/>
        </w:rPr>
        <w:t>образовательных результатов»</w:t>
      </w: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120D5A" w:rsidRDefault="00B170A5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871BA7">
        <w:rPr>
          <w:rFonts w:ascii="Times New Roman" w:hAnsi="Times New Roman" w:cs="Times New Roman"/>
          <w:b/>
          <w:bCs/>
          <w:sz w:val="44"/>
          <w:szCs w:val="44"/>
        </w:rPr>
        <w:t>Формирование технологической культуры учащихся</w:t>
      </w:r>
      <w:r w:rsidRPr="00B170A5">
        <w:rPr>
          <w:rFonts w:ascii="Times New Roman" w:hAnsi="Times New Roman" w:cs="Times New Roman"/>
          <w:b/>
          <w:bCs/>
          <w:sz w:val="44"/>
          <w:szCs w:val="44"/>
        </w:rPr>
        <w:t xml:space="preserve"> 5-8 класс</w:t>
      </w:r>
      <w:r w:rsidR="00871BA7">
        <w:rPr>
          <w:rFonts w:ascii="Times New Roman" w:hAnsi="Times New Roman" w:cs="Times New Roman"/>
          <w:b/>
          <w:bCs/>
          <w:sz w:val="44"/>
          <w:szCs w:val="44"/>
        </w:rPr>
        <w:t>ов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6822AE" w:rsidRPr="004147F3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B170A5" w:rsidRPr="00871BA7" w:rsidRDefault="00B170A5" w:rsidP="00871BA7">
      <w:pPr>
        <w:ind w:left="1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71BA7">
        <w:rPr>
          <w:rFonts w:ascii="Times New Roman" w:hAnsi="Times New Roman" w:cs="Times New Roman"/>
          <w:b/>
          <w:sz w:val="36"/>
          <w:szCs w:val="44"/>
        </w:rPr>
        <w:t>#</w:t>
      </w:r>
      <w:r w:rsidR="00871BA7" w:rsidRPr="00871BA7">
        <w:rPr>
          <w:rFonts w:ascii="Times New Roman" w:hAnsi="Times New Roman" w:cs="Times New Roman"/>
          <w:b/>
          <w:sz w:val="36"/>
          <w:szCs w:val="44"/>
        </w:rPr>
        <w:t xml:space="preserve">Технологическая культура </w:t>
      </w:r>
      <w:r w:rsidRPr="00871BA7">
        <w:rPr>
          <w:rFonts w:ascii="Times New Roman" w:hAnsi="Times New Roman" w:cs="Times New Roman"/>
          <w:b/>
          <w:sz w:val="36"/>
          <w:szCs w:val="44"/>
        </w:rPr>
        <w:t>5-8 класс</w:t>
      </w:r>
      <w:r w:rsidR="00871BA7" w:rsidRPr="00871BA7">
        <w:rPr>
          <w:rFonts w:ascii="Times New Roman" w:hAnsi="Times New Roman" w:cs="Times New Roman"/>
          <w:b/>
          <w:sz w:val="36"/>
          <w:szCs w:val="44"/>
        </w:rPr>
        <w:t>ов</w:t>
      </w:r>
    </w:p>
    <w:p w:rsidR="006822AE" w:rsidRPr="00B170A5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0A5" w:rsidRPr="00206CE6" w:rsidRDefault="00B170A5" w:rsidP="00B170A5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B170A5" w:rsidRDefault="00B170A5" w:rsidP="00B170A5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FEB">
        <w:rPr>
          <w:rFonts w:ascii="Times New Roman" w:hAnsi="Times New Roman" w:cs="Times New Roman"/>
          <w:b/>
          <w:sz w:val="28"/>
          <w:szCs w:val="28"/>
        </w:rPr>
        <w:t xml:space="preserve">Зорина Искра Викторовна, </w:t>
      </w:r>
    </w:p>
    <w:p w:rsidR="00B170A5" w:rsidRPr="00206CE6" w:rsidRDefault="00B170A5" w:rsidP="00B170A5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FEB">
        <w:rPr>
          <w:rFonts w:ascii="Times New Roman" w:hAnsi="Times New Roman" w:cs="Times New Roman"/>
          <w:b/>
          <w:sz w:val="28"/>
          <w:szCs w:val="28"/>
        </w:rPr>
        <w:t>директор МБОУ «ДСОШ №3»</w:t>
      </w:r>
    </w:p>
    <w:p w:rsidR="00837D3D" w:rsidRPr="00206CE6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Pr="003E28C5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0A5" w:rsidRPr="003E28C5" w:rsidRDefault="00B170A5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837D3D" w:rsidP="00000B93">
      <w:pPr>
        <w:pStyle w:val="a4"/>
        <w:spacing w:line="276" w:lineRule="auto"/>
        <w:jc w:val="center"/>
        <w:rPr>
          <w:sz w:val="28"/>
          <w:szCs w:val="28"/>
        </w:rPr>
        <w:sectPr w:rsidR="00000B93" w:rsidSect="005806FA">
          <w:foot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837D3D">
        <w:rPr>
          <w:sz w:val="28"/>
          <w:szCs w:val="28"/>
        </w:rPr>
        <w:t>Добрянка, 2018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912CDA" w:rsidRDefault="00AA36AE" w:rsidP="00AD3C5C">
      <w:pPr>
        <w:pStyle w:val="a4"/>
        <w:jc w:val="both"/>
        <w:rPr>
          <w:sz w:val="24"/>
          <w:szCs w:val="24"/>
        </w:rPr>
      </w:pPr>
      <w:r w:rsidRPr="00912CDA">
        <w:rPr>
          <w:sz w:val="24"/>
          <w:szCs w:val="24"/>
        </w:rPr>
        <w:t>Паспорт проекта……………………………………………………………………………</w:t>
      </w:r>
      <w:r w:rsidR="00F6335D" w:rsidRPr="00912CDA">
        <w:rPr>
          <w:sz w:val="24"/>
          <w:szCs w:val="24"/>
        </w:rPr>
        <w:t>…</w:t>
      </w:r>
      <w:r w:rsidR="00AD3C5C" w:rsidRPr="00912CDA">
        <w:rPr>
          <w:sz w:val="24"/>
          <w:szCs w:val="24"/>
        </w:rPr>
        <w:t>….</w:t>
      </w:r>
      <w:r w:rsidR="00912CDA" w:rsidRPr="00912CDA">
        <w:rPr>
          <w:sz w:val="24"/>
          <w:szCs w:val="24"/>
        </w:rPr>
        <w:t>3</w:t>
      </w:r>
    </w:p>
    <w:p w:rsidR="0012494E" w:rsidRPr="00912CDA" w:rsidRDefault="00936FF3" w:rsidP="00AD3C5C">
      <w:pPr>
        <w:pStyle w:val="a4"/>
        <w:jc w:val="both"/>
        <w:rPr>
          <w:sz w:val="24"/>
          <w:szCs w:val="24"/>
        </w:rPr>
      </w:pPr>
      <w:r w:rsidRPr="00912CDA">
        <w:rPr>
          <w:sz w:val="24"/>
          <w:szCs w:val="24"/>
        </w:rPr>
        <w:t>Введение …………………………………………………………………</w:t>
      </w:r>
      <w:r w:rsidR="00912CDA" w:rsidRPr="00912CDA">
        <w:rPr>
          <w:sz w:val="24"/>
          <w:szCs w:val="24"/>
        </w:rPr>
        <w:t>.</w:t>
      </w:r>
      <w:r w:rsidRPr="00912CDA">
        <w:rPr>
          <w:sz w:val="24"/>
          <w:szCs w:val="24"/>
        </w:rPr>
        <w:t>…............</w:t>
      </w:r>
      <w:r w:rsidR="001B5A41" w:rsidRPr="00912CDA">
        <w:rPr>
          <w:sz w:val="24"/>
          <w:szCs w:val="24"/>
        </w:rPr>
        <w:t>........</w:t>
      </w:r>
      <w:r w:rsidR="00F6335D" w:rsidRPr="00912CDA">
        <w:rPr>
          <w:sz w:val="24"/>
          <w:szCs w:val="24"/>
        </w:rPr>
        <w:t>.</w:t>
      </w:r>
      <w:r w:rsidR="001B5A41" w:rsidRPr="00912CDA">
        <w:rPr>
          <w:sz w:val="24"/>
          <w:szCs w:val="24"/>
        </w:rPr>
        <w:t>....</w:t>
      </w:r>
      <w:r w:rsidR="004F6424" w:rsidRPr="00912CDA">
        <w:rPr>
          <w:sz w:val="24"/>
          <w:szCs w:val="24"/>
        </w:rPr>
        <w:t>..</w:t>
      </w:r>
      <w:r w:rsidR="001B5A41" w:rsidRPr="00912CDA">
        <w:rPr>
          <w:sz w:val="24"/>
          <w:szCs w:val="24"/>
        </w:rPr>
        <w:t>.</w:t>
      </w:r>
      <w:r w:rsidR="00AD3C5C" w:rsidRPr="00912CDA">
        <w:rPr>
          <w:sz w:val="24"/>
          <w:szCs w:val="24"/>
        </w:rPr>
        <w:t>...</w:t>
      </w:r>
      <w:r w:rsidR="00912CDA" w:rsidRPr="00912CDA">
        <w:rPr>
          <w:sz w:val="24"/>
          <w:szCs w:val="24"/>
        </w:rPr>
        <w:t>4</w:t>
      </w:r>
    </w:p>
    <w:p w:rsidR="002916E9" w:rsidRPr="00912CDA" w:rsidRDefault="002916E9" w:rsidP="00AD3C5C">
      <w:pPr>
        <w:pStyle w:val="a4"/>
        <w:jc w:val="both"/>
        <w:rPr>
          <w:sz w:val="24"/>
          <w:szCs w:val="24"/>
        </w:rPr>
      </w:pPr>
      <w:r w:rsidRPr="00912CDA">
        <w:rPr>
          <w:iCs/>
          <w:sz w:val="24"/>
          <w:szCs w:val="24"/>
        </w:rPr>
        <w:t>Раздел 1. Общие положения</w:t>
      </w:r>
      <w:r w:rsidR="0015688F" w:rsidRPr="00912CDA">
        <w:rPr>
          <w:iCs/>
          <w:sz w:val="24"/>
          <w:szCs w:val="24"/>
        </w:rPr>
        <w:t>………………………………………………………………</w:t>
      </w:r>
      <w:r w:rsidR="004F6424" w:rsidRPr="00912CDA">
        <w:rPr>
          <w:iCs/>
          <w:sz w:val="24"/>
          <w:szCs w:val="24"/>
        </w:rPr>
        <w:t>…</w:t>
      </w:r>
      <w:r w:rsidR="00F6335D" w:rsidRPr="00912CDA">
        <w:rPr>
          <w:iCs/>
          <w:sz w:val="24"/>
          <w:szCs w:val="24"/>
        </w:rPr>
        <w:t>.</w:t>
      </w:r>
      <w:r w:rsidR="004F6424" w:rsidRPr="00912CDA">
        <w:rPr>
          <w:iCs/>
          <w:sz w:val="24"/>
          <w:szCs w:val="24"/>
        </w:rPr>
        <w:t>.</w:t>
      </w:r>
      <w:r w:rsidR="0015688F" w:rsidRPr="00912CDA">
        <w:rPr>
          <w:iCs/>
          <w:sz w:val="24"/>
          <w:szCs w:val="24"/>
        </w:rPr>
        <w:t>.</w:t>
      </w:r>
      <w:r w:rsidR="00AD3C5C" w:rsidRPr="00912CDA">
        <w:rPr>
          <w:iCs/>
          <w:sz w:val="24"/>
          <w:szCs w:val="24"/>
        </w:rPr>
        <w:t>..</w:t>
      </w:r>
      <w:r w:rsidR="00912CDA" w:rsidRPr="00912CDA">
        <w:rPr>
          <w:iCs/>
          <w:sz w:val="24"/>
          <w:szCs w:val="24"/>
        </w:rPr>
        <w:t>4</w:t>
      </w:r>
    </w:p>
    <w:p w:rsidR="002916E9" w:rsidRPr="00912CDA" w:rsidRDefault="002916E9" w:rsidP="00AD3C5C">
      <w:pPr>
        <w:pStyle w:val="a4"/>
        <w:jc w:val="both"/>
        <w:rPr>
          <w:iCs/>
          <w:sz w:val="24"/>
          <w:szCs w:val="24"/>
        </w:rPr>
      </w:pPr>
      <w:r w:rsidRPr="00912CDA">
        <w:rPr>
          <w:iCs/>
          <w:sz w:val="24"/>
          <w:szCs w:val="24"/>
        </w:rPr>
        <w:t>Раздел 2. Содержание проекта</w:t>
      </w:r>
      <w:r w:rsidR="0036055E" w:rsidRPr="00912CDA">
        <w:rPr>
          <w:iCs/>
          <w:sz w:val="24"/>
          <w:szCs w:val="24"/>
        </w:rPr>
        <w:t>…………………………………………………………</w:t>
      </w:r>
      <w:r w:rsidR="004F6424" w:rsidRPr="00912CDA">
        <w:rPr>
          <w:iCs/>
          <w:sz w:val="24"/>
          <w:szCs w:val="24"/>
        </w:rPr>
        <w:t>..</w:t>
      </w:r>
      <w:r w:rsidR="0036055E" w:rsidRPr="00912CDA">
        <w:rPr>
          <w:iCs/>
          <w:sz w:val="24"/>
          <w:szCs w:val="24"/>
        </w:rPr>
        <w:t>…</w:t>
      </w:r>
      <w:r w:rsidR="00F6335D" w:rsidRPr="00912CDA">
        <w:rPr>
          <w:iCs/>
          <w:sz w:val="24"/>
          <w:szCs w:val="24"/>
        </w:rPr>
        <w:t>...</w:t>
      </w:r>
      <w:r w:rsidR="004F6424" w:rsidRPr="00912CDA">
        <w:rPr>
          <w:iCs/>
          <w:sz w:val="24"/>
          <w:szCs w:val="24"/>
        </w:rPr>
        <w:t>.</w:t>
      </w:r>
      <w:r w:rsidR="00F6335D" w:rsidRPr="00912CDA">
        <w:rPr>
          <w:iCs/>
          <w:sz w:val="24"/>
          <w:szCs w:val="24"/>
        </w:rPr>
        <w:t>.</w:t>
      </w:r>
      <w:r w:rsidR="00AD3C5C" w:rsidRPr="00912CDA">
        <w:rPr>
          <w:iCs/>
          <w:sz w:val="24"/>
          <w:szCs w:val="24"/>
        </w:rPr>
        <w:t>..</w:t>
      </w:r>
      <w:r w:rsidR="00912CDA" w:rsidRPr="00912CDA">
        <w:rPr>
          <w:iCs/>
          <w:sz w:val="24"/>
          <w:szCs w:val="24"/>
        </w:rPr>
        <w:t>5</w:t>
      </w:r>
    </w:p>
    <w:p w:rsidR="002916E9" w:rsidRPr="00912CDA" w:rsidRDefault="002916E9" w:rsidP="00AD3C5C">
      <w:pPr>
        <w:pStyle w:val="a4"/>
        <w:jc w:val="both"/>
        <w:rPr>
          <w:iCs/>
          <w:sz w:val="24"/>
          <w:szCs w:val="24"/>
        </w:rPr>
      </w:pPr>
      <w:r w:rsidRPr="00912CDA">
        <w:rPr>
          <w:iCs/>
          <w:sz w:val="24"/>
          <w:szCs w:val="24"/>
        </w:rPr>
        <w:t>Раздел 3. Этапы и контрольные точки</w:t>
      </w:r>
      <w:r w:rsidR="0036055E" w:rsidRPr="00912CDA">
        <w:rPr>
          <w:iCs/>
          <w:sz w:val="24"/>
          <w:szCs w:val="24"/>
        </w:rPr>
        <w:t>………………………………….…………………</w:t>
      </w:r>
      <w:r w:rsidR="00F6335D" w:rsidRPr="00912CDA">
        <w:rPr>
          <w:iCs/>
          <w:sz w:val="24"/>
          <w:szCs w:val="24"/>
        </w:rPr>
        <w:t>.…</w:t>
      </w:r>
      <w:r w:rsidR="00AD3C5C" w:rsidRPr="00912CDA">
        <w:rPr>
          <w:iCs/>
          <w:sz w:val="24"/>
          <w:szCs w:val="24"/>
        </w:rPr>
        <w:t>.</w:t>
      </w:r>
      <w:r w:rsidR="00912CDA">
        <w:rPr>
          <w:iCs/>
          <w:sz w:val="24"/>
          <w:szCs w:val="24"/>
        </w:rPr>
        <w:t>..</w:t>
      </w:r>
      <w:r w:rsidR="00912CDA" w:rsidRPr="00912CDA">
        <w:rPr>
          <w:iCs/>
          <w:sz w:val="24"/>
          <w:szCs w:val="24"/>
        </w:rPr>
        <w:t>6</w:t>
      </w:r>
    </w:p>
    <w:p w:rsidR="002916E9" w:rsidRPr="000D16B0" w:rsidRDefault="002916E9" w:rsidP="00AD3C5C">
      <w:pPr>
        <w:pStyle w:val="a4"/>
        <w:jc w:val="both"/>
        <w:rPr>
          <w:iCs/>
          <w:sz w:val="24"/>
          <w:szCs w:val="24"/>
        </w:rPr>
      </w:pPr>
      <w:r w:rsidRPr="000D16B0">
        <w:rPr>
          <w:iCs/>
          <w:sz w:val="24"/>
          <w:szCs w:val="24"/>
        </w:rPr>
        <w:t>Раздел 4. Бюджет проекта</w:t>
      </w:r>
      <w:r w:rsidR="00C62308" w:rsidRPr="000D16B0">
        <w:rPr>
          <w:iCs/>
          <w:sz w:val="24"/>
          <w:szCs w:val="24"/>
        </w:rPr>
        <w:t>……………………………………………………………………</w:t>
      </w:r>
      <w:r w:rsidR="00F6335D" w:rsidRPr="000D16B0">
        <w:rPr>
          <w:iCs/>
          <w:sz w:val="24"/>
          <w:szCs w:val="24"/>
        </w:rPr>
        <w:t>.</w:t>
      </w:r>
      <w:r w:rsidR="00C62308" w:rsidRPr="000D16B0">
        <w:rPr>
          <w:iCs/>
          <w:sz w:val="24"/>
          <w:szCs w:val="24"/>
        </w:rPr>
        <w:t>.</w:t>
      </w:r>
      <w:r w:rsidR="00AD3C5C" w:rsidRPr="000D16B0">
        <w:rPr>
          <w:iCs/>
          <w:sz w:val="24"/>
          <w:szCs w:val="24"/>
        </w:rPr>
        <w:t>.</w:t>
      </w:r>
      <w:r w:rsidR="00912CDA" w:rsidRPr="000D16B0">
        <w:rPr>
          <w:iCs/>
          <w:sz w:val="24"/>
          <w:szCs w:val="24"/>
        </w:rPr>
        <w:t>..7</w:t>
      </w:r>
    </w:p>
    <w:p w:rsidR="002916E9" w:rsidRPr="000D16B0" w:rsidRDefault="002916E9" w:rsidP="00AD3C5C">
      <w:pPr>
        <w:pStyle w:val="a4"/>
        <w:jc w:val="both"/>
        <w:rPr>
          <w:iCs/>
          <w:sz w:val="24"/>
          <w:szCs w:val="24"/>
        </w:rPr>
      </w:pPr>
      <w:r w:rsidRPr="000D16B0">
        <w:rPr>
          <w:iCs/>
          <w:sz w:val="24"/>
          <w:szCs w:val="24"/>
        </w:rPr>
        <w:t>Раздел 5. Ключевые риски и возможности</w:t>
      </w:r>
      <w:r w:rsidR="00C62308" w:rsidRPr="000D16B0">
        <w:rPr>
          <w:iCs/>
          <w:sz w:val="24"/>
          <w:szCs w:val="24"/>
        </w:rPr>
        <w:t>…………………………………………………</w:t>
      </w:r>
      <w:r w:rsidR="00F6335D" w:rsidRPr="000D16B0">
        <w:rPr>
          <w:iCs/>
          <w:sz w:val="24"/>
          <w:szCs w:val="24"/>
        </w:rPr>
        <w:t>.</w:t>
      </w:r>
      <w:r w:rsidR="000D16B0" w:rsidRPr="000D16B0">
        <w:rPr>
          <w:iCs/>
          <w:sz w:val="24"/>
          <w:szCs w:val="24"/>
        </w:rPr>
        <w:t>....7</w:t>
      </w:r>
    </w:p>
    <w:p w:rsidR="002516CB" w:rsidRPr="000D16B0" w:rsidRDefault="002516CB" w:rsidP="00AD3C5C">
      <w:pPr>
        <w:pStyle w:val="a4"/>
        <w:jc w:val="both"/>
        <w:rPr>
          <w:sz w:val="24"/>
          <w:szCs w:val="24"/>
        </w:rPr>
      </w:pPr>
      <w:r w:rsidRPr="000D16B0">
        <w:rPr>
          <w:iCs/>
          <w:sz w:val="24"/>
          <w:szCs w:val="24"/>
        </w:rPr>
        <w:t>Раздел 6. Перспективы развития проекта</w:t>
      </w:r>
      <w:r w:rsidR="00C62308" w:rsidRPr="000D16B0">
        <w:rPr>
          <w:iCs/>
          <w:sz w:val="24"/>
          <w:szCs w:val="24"/>
        </w:rPr>
        <w:t>……………………………………………………</w:t>
      </w:r>
      <w:r w:rsidR="000D16B0" w:rsidRPr="000D16B0">
        <w:rPr>
          <w:iCs/>
          <w:sz w:val="24"/>
          <w:szCs w:val="24"/>
        </w:rPr>
        <w:t>…7</w:t>
      </w:r>
    </w:p>
    <w:p w:rsidR="0012494E" w:rsidRPr="000D16B0" w:rsidRDefault="00936FF3" w:rsidP="00AD3C5C">
      <w:pPr>
        <w:pStyle w:val="a4"/>
        <w:jc w:val="both"/>
        <w:rPr>
          <w:sz w:val="24"/>
          <w:szCs w:val="24"/>
        </w:rPr>
      </w:pPr>
      <w:r w:rsidRPr="000D16B0">
        <w:rPr>
          <w:sz w:val="24"/>
          <w:szCs w:val="24"/>
        </w:rPr>
        <w:t>Список использованной литературы</w:t>
      </w:r>
      <w:r w:rsidR="00C62308" w:rsidRPr="000D16B0">
        <w:rPr>
          <w:sz w:val="24"/>
          <w:szCs w:val="24"/>
        </w:rPr>
        <w:t>………………………………………………………</w:t>
      </w:r>
      <w:r w:rsidR="00AD3C5C" w:rsidRPr="000D16B0">
        <w:rPr>
          <w:sz w:val="24"/>
          <w:szCs w:val="24"/>
        </w:rPr>
        <w:t>….</w:t>
      </w:r>
      <w:r w:rsidR="000D16B0" w:rsidRPr="000D16B0">
        <w:rPr>
          <w:sz w:val="24"/>
          <w:szCs w:val="24"/>
        </w:rPr>
        <w:t>..8</w:t>
      </w:r>
    </w:p>
    <w:p w:rsidR="00936FF3" w:rsidRPr="000D16B0" w:rsidRDefault="00936FF3" w:rsidP="00AD3C5C">
      <w:pPr>
        <w:pStyle w:val="a4"/>
        <w:jc w:val="both"/>
        <w:rPr>
          <w:b/>
          <w:sz w:val="24"/>
          <w:szCs w:val="24"/>
        </w:rPr>
      </w:pPr>
      <w:r w:rsidRPr="000D16B0">
        <w:rPr>
          <w:sz w:val="24"/>
          <w:szCs w:val="24"/>
        </w:rPr>
        <w:t>Приложения</w:t>
      </w:r>
      <w:r w:rsidR="00C62308" w:rsidRPr="000D16B0">
        <w:rPr>
          <w:sz w:val="24"/>
          <w:szCs w:val="24"/>
        </w:rPr>
        <w:t>…………………………………………………………………………………</w:t>
      </w:r>
      <w:r w:rsidR="00F6335D" w:rsidRPr="000D16B0">
        <w:rPr>
          <w:sz w:val="24"/>
          <w:szCs w:val="24"/>
        </w:rPr>
        <w:t>.</w:t>
      </w:r>
      <w:r w:rsidR="00C62308" w:rsidRPr="000D16B0">
        <w:rPr>
          <w:sz w:val="24"/>
          <w:szCs w:val="24"/>
        </w:rPr>
        <w:t>…</w:t>
      </w:r>
      <w:r w:rsidR="000D16B0" w:rsidRPr="000D16B0">
        <w:rPr>
          <w:sz w:val="24"/>
          <w:szCs w:val="24"/>
        </w:rPr>
        <w:t>...9</w:t>
      </w:r>
    </w:p>
    <w:p w:rsidR="00E84F14" w:rsidRDefault="002516CB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6B0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 w:rsidRPr="000D16B0">
        <w:rPr>
          <w:rFonts w:ascii="Times New Roman" w:hAnsi="Times New Roman" w:cs="Times New Roman"/>
          <w:sz w:val="24"/>
          <w:szCs w:val="24"/>
        </w:rPr>
        <w:t>.</w:t>
      </w:r>
      <w:r w:rsidR="000D16B0" w:rsidRPr="000D16B0">
        <w:rPr>
          <w:rFonts w:ascii="Times New Roman" w:hAnsi="Times New Roman" w:cs="Times New Roman"/>
          <w:sz w:val="24"/>
          <w:szCs w:val="24"/>
        </w:rPr>
        <w:t>..9</w:t>
      </w:r>
    </w:p>
    <w:p w:rsidR="000D16B0" w:rsidRDefault="000D16B0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B0" w:rsidRDefault="000D16B0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D16B0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EE5CC1" w:rsidRPr="00F6335D" w:rsidRDefault="00354DE0" w:rsidP="00E45DC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ПАСПОРТ </w:t>
      </w:r>
      <w:r w:rsidR="00542732" w:rsidRPr="00F6335D">
        <w:rPr>
          <w:b/>
          <w:sz w:val="24"/>
          <w:szCs w:val="24"/>
        </w:rPr>
        <w:t>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2835"/>
        <w:gridCol w:w="6462"/>
      </w:tblGrid>
      <w:tr w:rsidR="004D4E41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DCC" w:rsidRPr="00354DE0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71BA7" w:rsidRPr="00871BA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технологической культуры учащихся 5-8 классов</w:t>
            </w:r>
            <w:r w:rsidRPr="00354D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E06FD" w:rsidRPr="00871BA7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871BA7" w:rsidRDefault="004E06FD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871BA7" w:rsidRDefault="00871BA7" w:rsidP="00871BA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A7">
              <w:rPr>
                <w:rFonts w:ascii="Times New Roman" w:hAnsi="Times New Roman" w:cs="Times New Roman"/>
                <w:sz w:val="24"/>
                <w:szCs w:val="24"/>
              </w:rPr>
              <w:t>#Технологическая культура 5-8 классов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CE7213" w:rsidRDefault="004674DE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165975" w:rsidP="00CE7213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213" w:rsidRPr="00CE7213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учебного процесса для разных категорий детей с целью улучшения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74DE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DE0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МБОУ «Добрянская средняя общеобразовательная школа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4DE" w:rsidRPr="00F6335D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618740, г.Добрянка, ул.Энгельса, 9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16230E" w:rsidP="0016230E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– 27</w:t>
            </w:r>
            <w:r w:rsidR="00165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DE0" w:rsidRPr="00354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4DE0" w:rsidRPr="0035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4DE0" w:rsidRPr="00C34FEB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 xml:space="preserve">Зорина Искра Викторовна, </w:t>
            </w:r>
          </w:p>
          <w:p w:rsidR="004E06FD" w:rsidRPr="00F6335D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директор МБОУ «ДСОШ №3»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F6335D" w:rsidRDefault="0031572F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E7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место работы)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213" w:rsidRDefault="00CE7213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ДМР, МБОУ «ДСОШ №3»</w:t>
            </w:r>
          </w:p>
          <w:p w:rsidR="00354DE0" w:rsidRPr="00354DE0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Мерку</w:t>
            </w:r>
            <w:r w:rsidR="00CE7213">
              <w:rPr>
                <w:rFonts w:ascii="Times New Roman" w:hAnsi="Times New Roman" w:cs="Times New Roman"/>
                <w:sz w:val="24"/>
                <w:szCs w:val="24"/>
              </w:rPr>
              <w:t>шева М.Е., зам.директора по УВР</w:t>
            </w:r>
          </w:p>
          <w:p w:rsidR="00354DE0" w:rsidRPr="00354DE0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Бушмелева М.И., учитель технологии</w:t>
            </w:r>
          </w:p>
          <w:p w:rsidR="00354DE0" w:rsidRPr="00354DE0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Выголова М.В., учитель технологии</w:t>
            </w:r>
          </w:p>
          <w:p w:rsidR="00354DE0" w:rsidRPr="00354DE0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Ерофеева А.В., учитель математики и информатики</w:t>
            </w:r>
          </w:p>
          <w:p w:rsidR="004E06FD" w:rsidRPr="00F6335D" w:rsidRDefault="00354DE0" w:rsidP="00354DE0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 xml:space="preserve">Бюллер А.Г., педагог-психолог 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354DE0" w:rsidP="0019106A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</w:t>
            </w:r>
            <w:r w:rsidR="00B170A5" w:rsidRPr="00B170A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познавательно-трудовых умений с целью</w:t>
            </w:r>
            <w:r w:rsidR="00B170A5" w:rsidRPr="00B1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170A5" w:rsidRPr="00B170A5">
              <w:rPr>
                <w:rFonts w:ascii="Times New Roman" w:hAnsi="Times New Roman" w:cs="Times New Roman"/>
                <w:sz w:val="24"/>
                <w:szCs w:val="24"/>
              </w:rPr>
              <w:t>профильного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самоопределения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359F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F3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159C" w:rsidRPr="00354DE0" w:rsidRDefault="0012159C" w:rsidP="00354DE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курса «Технология» для 5,6,7,8 классов, </w:t>
            </w:r>
            <w:r w:rsidR="004870B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календарно-тематических планов</w:t>
            </w:r>
          </w:p>
          <w:p w:rsidR="0012159C" w:rsidRPr="00354DE0" w:rsidRDefault="0012159C" w:rsidP="00354DE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оснащения кабинетов технологии</w:t>
            </w:r>
          </w:p>
          <w:p w:rsidR="004E06FD" w:rsidRPr="00354DE0" w:rsidRDefault="0012159C" w:rsidP="00354DE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технологии (использование современного оборудования, программного обеспечения)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6F40DB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4E06FD" w:rsidRPr="006F40DB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6F40DB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6F40DB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обучающихся в 9 классе с обоснованным выбором ИОТ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Базовое значение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(2018г.)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50%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2019-2020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уч.г. 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65%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Повышение качества обучения (количество учащихся на «4» и «5») по предмету «Технология»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Базовое значение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(2018г.)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83%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2019-2020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уч.г.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87%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успешно защищенных проектов учащихся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Базовое значение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(2018г.)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47%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2019-2020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уч.г. 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60%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Участие в предметных и метапредметных олимпиадах (технология, моделирование), конкурсах НИР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Базовое значение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(2018г.)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 чел.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2019-2020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уч.г. 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 чел.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5.Охват обучающихся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внеурочной деятельностью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6F40D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Базовое значение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(2018г.)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5%</w:t>
            </w:r>
          </w:p>
          <w:p w:rsidR="0024072B" w:rsidRPr="006F40DB" w:rsidRDefault="006F40DB" w:rsidP="006F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2019-2020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уч.г. </w:t>
            </w:r>
            <w:r w:rsidRPr="006F40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624F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20%</w:t>
            </w:r>
          </w:p>
        </w:tc>
      </w:tr>
      <w:tr w:rsidR="004E06FD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11083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4E06FD" w:rsidRPr="00F11083" w:rsidRDefault="009B0674" w:rsidP="006F40D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1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6F40DB" w:rsidRPr="00F1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74DE" w:rsidRPr="00F1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(описание </w:t>
            </w:r>
            <w:r w:rsidR="004674DE" w:rsidRPr="00F1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модели реализации)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083" w:rsidRPr="00F11083" w:rsidRDefault="00F11083" w:rsidP="005027F0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10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Повышение интереса обучающихся к профессиям индустриальной сферы и сферы обслуживания</w:t>
            </w:r>
            <w:r w:rsidR="00637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="00637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формирование технологической культуры, </w:t>
            </w:r>
            <w:r w:rsidR="006374CF" w:rsidRPr="00B170A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6374C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познавательно-трудовых умений</w:t>
            </w:r>
            <w:r w:rsidR="006374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F11083" w:rsidRPr="00F11083" w:rsidRDefault="00F11083" w:rsidP="005027F0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10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Рабочая программа и КТП по предмету «Технология» для 5-8 классов;</w:t>
            </w:r>
          </w:p>
          <w:p w:rsidR="00F11083" w:rsidRPr="00F11083" w:rsidRDefault="00F11083" w:rsidP="005027F0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10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Повышение квалификации учителей технологии;</w:t>
            </w:r>
          </w:p>
          <w:p w:rsidR="00F11083" w:rsidRPr="00F11083" w:rsidRDefault="00F11083" w:rsidP="005027F0">
            <w:pPr>
              <w:numPr>
                <w:ilvl w:val="0"/>
                <w:numId w:val="3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1108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Обновление материально-технического оснащения кабинетов технологии;</w:t>
            </w:r>
          </w:p>
          <w:p w:rsidR="00DC24AF" w:rsidRPr="006374CF" w:rsidRDefault="005027F0" w:rsidP="006374CF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0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F11083" w:rsidRPr="005027F0">
              <w:rPr>
                <w:rFonts w:ascii="Times New Roman" w:hAnsi="Times New Roman" w:cs="Times New Roman"/>
                <w:sz w:val="24"/>
                <w:szCs w:val="24"/>
              </w:rPr>
              <w:t>выстроены межпредметные связи (в частности с уроками ИКТ, физики и др.).</w:t>
            </w:r>
          </w:p>
        </w:tc>
      </w:tr>
      <w:tr w:rsidR="004D4E41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6374CF" w:rsidRDefault="004E06FD" w:rsidP="00E70D1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Риски</w:t>
            </w:r>
            <w:bookmarkStart w:id="0" w:name="_GoBack"/>
            <w:bookmarkEnd w:id="0"/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11083" w:rsidRDefault="006374CF" w:rsidP="00E7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0CF" w:rsidRPr="00F6335D" w:rsidTr="00F1108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FC0F55" w:rsidRDefault="00F11083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3109</w:t>
            </w:r>
            <w:r w:rsidR="00F359FB" w:rsidRPr="00FC0F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 руб</w:t>
            </w:r>
          </w:p>
        </w:tc>
      </w:tr>
    </w:tbl>
    <w:p w:rsidR="00C17F74" w:rsidRDefault="00C17F74" w:rsidP="00121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12159C" w:rsidRPr="0012159C" w:rsidRDefault="0012159C" w:rsidP="0012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 xml:space="preserve">В соответствии с ФГОС необходимо создать условия для формирования способности к осознанному выбору (самоопределению) обучающимися образовательной траектории и сферы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Одним из способов реализации данной задачи является предоставление обучающимся возможности овладения конкретными практическими элементами профессиональной деятельности. Также </w:t>
      </w:r>
      <w:r w:rsidRPr="0012159C">
        <w:rPr>
          <w:rFonts w:ascii="Times New Roman" w:hAnsi="Times New Roman" w:cs="Times New Roman"/>
          <w:sz w:val="24"/>
          <w:szCs w:val="24"/>
        </w:rPr>
        <w:t>качество образования во многом зависит от степени мотивированности обучающихся. Для повышения привлекательности учебного предмета «Технология» необходимо изменение методики обучения и материально-технического оснащения кабинета.</w:t>
      </w:r>
    </w:p>
    <w:p w:rsidR="0012159C" w:rsidRPr="0012159C" w:rsidRDefault="0012159C" w:rsidP="0012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9C">
        <w:rPr>
          <w:rFonts w:ascii="Times New Roman" w:hAnsi="Times New Roman" w:cs="Times New Roman"/>
          <w:sz w:val="24"/>
          <w:szCs w:val="24"/>
        </w:rPr>
        <w:t>В частности, для повышения конкурентоспособности выпускников в условиях «цифровизации экономики» необходимо развитие ИКТ-компетенций обучающихся (базовое владение специализированным программным обеспечением на производстве и в сфере услуг: системы автоматического проектирования, 3Д-моделирования, финансового учета и т.д.).</w:t>
      </w:r>
    </w:p>
    <w:p w:rsidR="0012159C" w:rsidRPr="0012159C" w:rsidRDefault="0012159C" w:rsidP="0012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9C">
        <w:rPr>
          <w:rFonts w:ascii="Times New Roman" w:hAnsi="Times New Roman" w:cs="Times New Roman"/>
          <w:sz w:val="24"/>
          <w:szCs w:val="24"/>
        </w:rPr>
        <w:t>Кроме технологии обработки материалов необходимо обучение универсальным видам деятельности (проектирование, исследование), решению технологических и предпринимательских задач, т.е. формирование технологической культуры.</w:t>
      </w:r>
    </w:p>
    <w:p w:rsidR="0012159C" w:rsidRPr="008730D6" w:rsidRDefault="0012159C" w:rsidP="00121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0C2" w:rsidRPr="00F6335D" w:rsidRDefault="00E550C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7027A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724775" w:rsidRDefault="00724775" w:rsidP="001910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4DE0">
        <w:rPr>
          <w:rFonts w:ascii="Times New Roman" w:hAnsi="Times New Roman" w:cs="Times New Roman"/>
          <w:bCs/>
          <w:sz w:val="24"/>
          <w:szCs w:val="24"/>
        </w:rPr>
        <w:t>«</w:t>
      </w:r>
      <w:r w:rsidR="00165975" w:rsidRPr="00871BA7">
        <w:rPr>
          <w:rFonts w:ascii="Times New Roman" w:hAnsi="Times New Roman" w:cs="Times New Roman"/>
          <w:bCs/>
          <w:sz w:val="24"/>
          <w:szCs w:val="24"/>
        </w:rPr>
        <w:t>Формирование технологической культуры учащихся 5-8 классов</w:t>
      </w:r>
      <w:r w:rsidRPr="00354DE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775" w:rsidRPr="003C6F0D" w:rsidRDefault="00724775" w:rsidP="001910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F0D">
        <w:rPr>
          <w:rFonts w:ascii="Times New Roman" w:hAnsi="Times New Roman" w:cs="Times New Roman"/>
          <w:i/>
          <w:sz w:val="24"/>
          <w:szCs w:val="24"/>
        </w:rPr>
        <w:t>Краткое наименование проекта</w:t>
      </w:r>
      <w:r w:rsidRPr="003C6F0D">
        <w:rPr>
          <w:rFonts w:ascii="Times New Roman" w:hAnsi="Times New Roman" w:cs="Times New Roman"/>
          <w:sz w:val="24"/>
          <w:szCs w:val="24"/>
        </w:rPr>
        <w:t xml:space="preserve"> – </w:t>
      </w:r>
      <w:r w:rsidR="00165975" w:rsidRPr="00871BA7">
        <w:rPr>
          <w:rFonts w:ascii="Times New Roman" w:hAnsi="Times New Roman" w:cs="Times New Roman"/>
          <w:sz w:val="24"/>
          <w:szCs w:val="24"/>
        </w:rPr>
        <w:t>#Технологическая культура 5-8 классов</w:t>
      </w:r>
      <w:r w:rsidRPr="003C6F0D">
        <w:rPr>
          <w:rFonts w:ascii="Times New Roman" w:hAnsi="Times New Roman" w:cs="Times New Roman"/>
          <w:i/>
          <w:sz w:val="24"/>
          <w:szCs w:val="24"/>
        </w:rPr>
        <w:t>.</w:t>
      </w:r>
    </w:p>
    <w:p w:rsidR="00724775" w:rsidRDefault="00724775" w:rsidP="0019106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Предпосылки реализации про</w:t>
      </w:r>
      <w:r>
        <w:rPr>
          <w:rFonts w:ascii="Times New Roman" w:hAnsi="Times New Roman" w:cs="Times New Roman"/>
          <w:i/>
          <w:sz w:val="24"/>
          <w:szCs w:val="24"/>
        </w:rPr>
        <w:t>екта:</w:t>
      </w:r>
    </w:p>
    <w:p w:rsidR="0012159C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 xml:space="preserve">ФЗ "Об образовании в РФ" (ч. 7 ст. 28; п. 5 ч. 3 ст. 47; п. 1 ч. 1 ст. 48, ст.16); </w:t>
      </w:r>
    </w:p>
    <w:p w:rsidR="0012159C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 xml:space="preserve"> ФГОС ООО, утвержденный приказом Минобрнауки России от 17.12.2010 № 1897 (п. 18.2.2); </w:t>
      </w:r>
    </w:p>
    <w:p w:rsidR="0012159C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>Проект научно-обоснованной концепции модернизации содержания и технологий преподавания предметной области «Технология» (ФГБУ «Российская академия образования, Москва, 2016)</w:t>
      </w:r>
    </w:p>
    <w:p w:rsidR="0012159C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>Национальная инициатива «Наша новая школа», утв. Президентом РФ от 4 февраля 2010 г. № Пр-271;</w:t>
      </w:r>
    </w:p>
    <w:p w:rsidR="0012159C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 xml:space="preserve"> Концепция долгосрочного социально-экономического развития РФ на период до 2020 года, утв. распоряжением Правительства РФ от 17 ноября 2008 г. № 1662-р.</w:t>
      </w:r>
    </w:p>
    <w:p w:rsidR="0012159C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>Стратегия развития информационного общества в РФ на 2017-2030 г.г.» - утв.Президентом РФ от 09.05.2017г.</w:t>
      </w:r>
    </w:p>
    <w:p w:rsidR="00724775" w:rsidRPr="00724775" w:rsidRDefault="0012159C" w:rsidP="00191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>Программа «Цифровая экономика Российской Федерации» утв. распоряжением Председателя Правительства РФ от 28.07.2017г.</w:t>
      </w:r>
    </w:p>
    <w:p w:rsidR="00724775" w:rsidRDefault="00724775" w:rsidP="001910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775" w:rsidRPr="0019106A" w:rsidRDefault="00724775" w:rsidP="0019106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6A">
        <w:rPr>
          <w:rFonts w:ascii="Times New Roman" w:hAnsi="Times New Roman" w:cs="Times New Roman"/>
          <w:i/>
          <w:sz w:val="24"/>
          <w:szCs w:val="24"/>
        </w:rPr>
        <w:t>Срок начала и окончания проекта</w:t>
      </w:r>
      <w:r w:rsidRPr="0019106A">
        <w:rPr>
          <w:rFonts w:ascii="Times New Roman" w:hAnsi="Times New Roman" w:cs="Times New Roman"/>
          <w:sz w:val="24"/>
          <w:szCs w:val="24"/>
        </w:rPr>
        <w:t xml:space="preserve"> – </w:t>
      </w:r>
      <w:r w:rsidR="0019106A" w:rsidRPr="0019106A">
        <w:rPr>
          <w:rFonts w:ascii="Times New Roman" w:hAnsi="Times New Roman" w:cs="Times New Roman"/>
          <w:sz w:val="24"/>
          <w:szCs w:val="24"/>
        </w:rPr>
        <w:t>0</w:t>
      </w:r>
      <w:r w:rsidR="0016230E">
        <w:rPr>
          <w:rFonts w:ascii="Times New Roman" w:hAnsi="Times New Roman" w:cs="Times New Roman"/>
          <w:sz w:val="24"/>
          <w:szCs w:val="24"/>
        </w:rPr>
        <w:t>9</w:t>
      </w:r>
      <w:r w:rsidR="0019106A" w:rsidRPr="0019106A">
        <w:rPr>
          <w:rFonts w:ascii="Times New Roman" w:hAnsi="Times New Roman" w:cs="Times New Roman"/>
          <w:sz w:val="24"/>
          <w:szCs w:val="24"/>
        </w:rPr>
        <w:t>.0</w:t>
      </w:r>
      <w:r w:rsidR="0016230E">
        <w:rPr>
          <w:rFonts w:ascii="Times New Roman" w:hAnsi="Times New Roman" w:cs="Times New Roman"/>
          <w:sz w:val="24"/>
          <w:szCs w:val="24"/>
        </w:rPr>
        <w:t>1.2019 – 27.12.2019</w:t>
      </w:r>
      <w:r w:rsidRPr="0019106A">
        <w:rPr>
          <w:rFonts w:ascii="Times New Roman" w:hAnsi="Times New Roman" w:cs="Times New Roman"/>
          <w:sz w:val="24"/>
          <w:szCs w:val="24"/>
        </w:rPr>
        <w:t>.</w:t>
      </w:r>
    </w:p>
    <w:p w:rsidR="00724775" w:rsidRPr="00D56255" w:rsidRDefault="00724775" w:rsidP="0019106A">
      <w:pPr>
        <w:spacing w:after="0" w:line="240" w:lineRule="auto"/>
        <w:ind w:right="2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Зорина И.В., </w:t>
      </w:r>
      <w:r w:rsidRPr="00D56255">
        <w:rPr>
          <w:rFonts w:ascii="Times New Roman" w:hAnsi="Times New Roman" w:cs="Times New Roman"/>
          <w:sz w:val="24"/>
          <w:szCs w:val="24"/>
        </w:rPr>
        <w:t>директор МБОУ «ДСОШ №3»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06A" w:rsidRPr="0019106A" w:rsidRDefault="00724775" w:rsidP="0019106A">
      <w:pPr>
        <w:spacing w:after="0" w:line="240" w:lineRule="auto"/>
        <w:ind w:right="2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6A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  <w:r w:rsidRPr="0019106A">
        <w:rPr>
          <w:rFonts w:ascii="Times New Roman" w:hAnsi="Times New Roman" w:cs="Times New Roman"/>
          <w:sz w:val="24"/>
          <w:szCs w:val="24"/>
        </w:rPr>
        <w:t xml:space="preserve"> – </w:t>
      </w:r>
      <w:r w:rsidR="0019106A" w:rsidRPr="0019106A">
        <w:rPr>
          <w:rFonts w:ascii="Times New Roman" w:hAnsi="Times New Roman" w:cs="Times New Roman"/>
          <w:sz w:val="24"/>
          <w:szCs w:val="24"/>
        </w:rPr>
        <w:t>учителя технологии МБОУ «ДСОШ №3» Бушмелева М.И., Выголова М.В., Вершинин А.В.</w:t>
      </w:r>
    </w:p>
    <w:p w:rsidR="00724775" w:rsidRPr="00D56255" w:rsidRDefault="00724775" w:rsidP="0019106A">
      <w:pPr>
        <w:shd w:val="clear" w:color="auto" w:fill="FFFFFF"/>
        <w:spacing w:after="0" w:line="240" w:lineRule="auto"/>
        <w:ind w:right="2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Зорина И.В., </w:t>
      </w:r>
      <w:r w:rsidRPr="00D56255">
        <w:rPr>
          <w:rFonts w:ascii="Times New Roman" w:hAnsi="Times New Roman" w:cs="Times New Roman"/>
          <w:sz w:val="24"/>
          <w:szCs w:val="24"/>
        </w:rPr>
        <w:t>директор МБОУ «ДСОШ №3»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FEB">
        <w:rPr>
          <w:rFonts w:ascii="Times New Roman" w:hAnsi="Times New Roman" w:cs="Times New Roman"/>
          <w:sz w:val="24"/>
          <w:szCs w:val="24"/>
        </w:rPr>
        <w:t>Меркушева М.Е., зам.директора по УВР «ДСОШ №3»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DA5">
        <w:rPr>
          <w:rFonts w:ascii="Times New Roman" w:hAnsi="Times New Roman" w:cs="Times New Roman"/>
          <w:sz w:val="24"/>
          <w:szCs w:val="24"/>
        </w:rPr>
        <w:t>Бюллер А.Г., педагог-психолог «ДСОШ №3»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F74" w:rsidRPr="00F6335D" w:rsidRDefault="00C17F74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78DE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СОДЕРЖАНИЕ ПРОЕКТА</w:t>
      </w:r>
    </w:p>
    <w:p w:rsidR="009078DE" w:rsidRDefault="0019106A" w:rsidP="00FC0F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Цель 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Pr="00B170A5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познавательно-трудовых умений с целью</w:t>
      </w:r>
      <w:r w:rsidRPr="00B17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170A5">
        <w:rPr>
          <w:rFonts w:ascii="Times New Roman" w:hAnsi="Times New Roman" w:cs="Times New Roman"/>
          <w:sz w:val="24"/>
          <w:szCs w:val="24"/>
        </w:rPr>
        <w:t>профильного и профессиональн</w:t>
      </w:r>
      <w:r>
        <w:rPr>
          <w:rFonts w:ascii="Times New Roman" w:hAnsi="Times New Roman" w:cs="Times New Roman"/>
          <w:sz w:val="24"/>
          <w:szCs w:val="24"/>
        </w:rPr>
        <w:t>ого самоопределения</w:t>
      </w:r>
      <w:r w:rsidR="00FC0F55">
        <w:rPr>
          <w:rFonts w:ascii="Times New Roman" w:hAnsi="Times New Roman" w:cs="Times New Roman"/>
          <w:sz w:val="24"/>
          <w:szCs w:val="24"/>
        </w:rPr>
        <w:t>.</w:t>
      </w:r>
    </w:p>
    <w:p w:rsidR="00E70D17" w:rsidRPr="00E70D17" w:rsidRDefault="0019106A" w:rsidP="00E70D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  <w:r w:rsidR="004870B1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5780"/>
        <w:gridCol w:w="1814"/>
        <w:gridCol w:w="1137"/>
        <w:gridCol w:w="841"/>
      </w:tblGrid>
      <w:tr w:rsidR="0016230E" w:rsidRPr="00E70D17" w:rsidTr="0016230E">
        <w:tc>
          <w:tcPr>
            <w:tcW w:w="0" w:type="auto"/>
            <w:hideMark/>
          </w:tcPr>
          <w:p w:rsidR="0016230E" w:rsidRPr="00E70D17" w:rsidRDefault="0016230E" w:rsidP="00162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  <w:hideMark/>
          </w:tcPr>
          <w:p w:rsidR="0016230E" w:rsidRPr="00E70D17" w:rsidRDefault="0016230E" w:rsidP="00162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6230E" w:rsidRPr="00E70D17" w:rsidRDefault="0016230E" w:rsidP="00162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0" w:type="auto"/>
            <w:hideMark/>
          </w:tcPr>
          <w:p w:rsidR="0016230E" w:rsidRPr="00E70D17" w:rsidRDefault="0016230E" w:rsidP="00162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16230E" w:rsidRPr="00E70D17" w:rsidRDefault="0016230E" w:rsidP="00162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16230E" w:rsidRPr="00E70D17" w:rsidRDefault="0016230E" w:rsidP="00162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(2018г.)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</w:tc>
      </w:tr>
      <w:tr w:rsidR="0016230E" w:rsidRPr="00E70D17" w:rsidTr="0016230E">
        <w:tc>
          <w:tcPr>
            <w:tcW w:w="0" w:type="auto"/>
            <w:hideMark/>
          </w:tcPr>
          <w:p w:rsidR="0016230E" w:rsidRPr="00E70D17" w:rsidRDefault="0016230E" w:rsidP="00487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9 классе с обоснованным выбором ИОТ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65% </w:t>
            </w:r>
          </w:p>
        </w:tc>
      </w:tr>
      <w:tr w:rsidR="0016230E" w:rsidRPr="00E70D17" w:rsidTr="0016230E">
        <w:tc>
          <w:tcPr>
            <w:tcW w:w="0" w:type="auto"/>
            <w:hideMark/>
          </w:tcPr>
          <w:p w:rsidR="0016230E" w:rsidRPr="00E70D17" w:rsidRDefault="0016230E" w:rsidP="00487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(количество учащихся на «4» и «5») по предмету «Технология»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83%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87% </w:t>
            </w:r>
          </w:p>
        </w:tc>
      </w:tr>
      <w:tr w:rsidR="0016230E" w:rsidRPr="00E70D17" w:rsidTr="0016230E">
        <w:tc>
          <w:tcPr>
            <w:tcW w:w="0" w:type="auto"/>
            <w:hideMark/>
          </w:tcPr>
          <w:p w:rsidR="0016230E" w:rsidRPr="00E70D17" w:rsidRDefault="0016230E" w:rsidP="00487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Количество успешно защищенных проектов учащихся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47%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</w:p>
        </w:tc>
      </w:tr>
      <w:tr w:rsidR="0016230E" w:rsidRPr="00E70D17" w:rsidTr="0016230E">
        <w:tc>
          <w:tcPr>
            <w:tcW w:w="0" w:type="auto"/>
            <w:hideMark/>
          </w:tcPr>
          <w:p w:rsidR="0016230E" w:rsidRPr="00E70D17" w:rsidRDefault="0016230E" w:rsidP="00487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и метапредметных олимпиадах (технология, моделирование), конкурсах НИР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22 чел. </w:t>
            </w:r>
          </w:p>
        </w:tc>
      </w:tr>
      <w:tr w:rsidR="0016230E" w:rsidRPr="00E70D17" w:rsidTr="0016230E">
        <w:tc>
          <w:tcPr>
            <w:tcW w:w="0" w:type="auto"/>
            <w:hideMark/>
          </w:tcPr>
          <w:p w:rsidR="0016230E" w:rsidRPr="00E70D17" w:rsidRDefault="0016230E" w:rsidP="00487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>Охват обучающихся внеурочной деятельностью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0" w:type="auto"/>
            <w:hideMark/>
          </w:tcPr>
          <w:p w:rsidR="0016230E" w:rsidRPr="00E70D17" w:rsidRDefault="0016230E" w:rsidP="00E70D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17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</w:tr>
    </w:tbl>
    <w:p w:rsidR="00FC0F55" w:rsidRDefault="00FC0F55" w:rsidP="00FC0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Результаты проекта</w:t>
      </w:r>
    </w:p>
    <w:p w:rsidR="006374CF" w:rsidRPr="00F11083" w:rsidRDefault="006374CF" w:rsidP="006374C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25EF7">
        <w:rPr>
          <w:rFonts w:ascii="Times New Roman" w:hAnsi="Times New Roman" w:cs="Times New Roman"/>
          <w:sz w:val="24"/>
          <w:szCs w:val="24"/>
        </w:rPr>
        <w:t>Повышение интереса обучающихся к профессиям индустриальной сферы и сферы обслуживания</w:t>
      </w:r>
      <w:r>
        <w:rPr>
          <w:rFonts w:ascii="Times New Roman" w:hAnsi="Times New Roman" w:cs="Times New Roman"/>
          <w:sz w:val="24"/>
          <w:szCs w:val="24"/>
        </w:rPr>
        <w:t>, базовые навыки работы со специализированным программным обеспечением, современным оборудованием;</w:t>
      </w:r>
    </w:p>
    <w:p w:rsidR="00BA1E9C" w:rsidRPr="00D25EF7" w:rsidRDefault="00337535" w:rsidP="00D25EF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EF7">
        <w:rPr>
          <w:rFonts w:ascii="Times New Roman" w:hAnsi="Times New Roman" w:cs="Times New Roman"/>
          <w:sz w:val="24"/>
          <w:szCs w:val="24"/>
        </w:rPr>
        <w:t>Рабочая программа по предмету «Техно</w:t>
      </w:r>
      <w:r w:rsidR="005027F0">
        <w:rPr>
          <w:rFonts w:ascii="Times New Roman" w:hAnsi="Times New Roman" w:cs="Times New Roman"/>
          <w:sz w:val="24"/>
          <w:szCs w:val="24"/>
        </w:rPr>
        <w:t>логия» для 5-8 классов, календарно-тематическое планирование</w:t>
      </w:r>
      <w:r w:rsidRPr="00D25EF7">
        <w:rPr>
          <w:rFonts w:ascii="Times New Roman" w:hAnsi="Times New Roman" w:cs="Times New Roman"/>
          <w:sz w:val="24"/>
          <w:szCs w:val="24"/>
        </w:rPr>
        <w:t>;</w:t>
      </w:r>
    </w:p>
    <w:p w:rsidR="00BA1E9C" w:rsidRPr="00D25EF7" w:rsidRDefault="00337535" w:rsidP="00D25EF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EF7">
        <w:rPr>
          <w:rFonts w:ascii="Times New Roman" w:hAnsi="Times New Roman" w:cs="Times New Roman"/>
          <w:sz w:val="24"/>
          <w:szCs w:val="24"/>
        </w:rPr>
        <w:t>Обновление материально-технического оснащения кабинетов технологии (программное обеспечение, учебные станки с ЧПУ и компьютерным управлением</w:t>
      </w:r>
      <w:r w:rsidR="005027F0">
        <w:rPr>
          <w:rFonts w:ascii="Times New Roman" w:hAnsi="Times New Roman" w:cs="Times New Roman"/>
          <w:sz w:val="24"/>
          <w:szCs w:val="24"/>
        </w:rPr>
        <w:t>, радиоэлектронные конструкторы</w:t>
      </w:r>
      <w:r w:rsidRPr="00D25EF7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BA1E9C" w:rsidRPr="00D25EF7" w:rsidRDefault="00337535" w:rsidP="00D25EF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EF7">
        <w:rPr>
          <w:rFonts w:ascii="Times New Roman" w:hAnsi="Times New Roman" w:cs="Times New Roman"/>
          <w:sz w:val="24"/>
          <w:szCs w:val="24"/>
        </w:rPr>
        <w:t>Повышение квалификации учителей технологии</w:t>
      </w:r>
      <w:r w:rsidR="005027F0">
        <w:rPr>
          <w:rFonts w:ascii="Times New Roman" w:hAnsi="Times New Roman" w:cs="Times New Roman"/>
          <w:sz w:val="24"/>
          <w:szCs w:val="24"/>
        </w:rPr>
        <w:t xml:space="preserve"> </w:t>
      </w:r>
      <w:r w:rsidR="005027F0" w:rsidRPr="00354DE0">
        <w:rPr>
          <w:rFonts w:ascii="Times New Roman" w:hAnsi="Times New Roman" w:cs="Times New Roman"/>
          <w:sz w:val="24"/>
          <w:szCs w:val="24"/>
        </w:rPr>
        <w:t>(использование современного оборудования, программного обеспечения</w:t>
      </w:r>
      <w:r w:rsidR="005027F0">
        <w:rPr>
          <w:rFonts w:ascii="Times New Roman" w:hAnsi="Times New Roman" w:cs="Times New Roman"/>
          <w:sz w:val="24"/>
          <w:szCs w:val="24"/>
        </w:rPr>
        <w:t>, руководство проектной и исследовательской деятельностью</w:t>
      </w:r>
      <w:r w:rsidR="005027F0" w:rsidRPr="00354DE0">
        <w:rPr>
          <w:rFonts w:ascii="Times New Roman" w:hAnsi="Times New Roman" w:cs="Times New Roman"/>
          <w:sz w:val="24"/>
          <w:szCs w:val="24"/>
        </w:rPr>
        <w:t>)</w:t>
      </w:r>
      <w:r w:rsidRPr="00D25EF7">
        <w:rPr>
          <w:rFonts w:ascii="Times New Roman" w:hAnsi="Times New Roman" w:cs="Times New Roman"/>
          <w:sz w:val="24"/>
          <w:szCs w:val="24"/>
        </w:rPr>
        <w:t>;</w:t>
      </w:r>
    </w:p>
    <w:p w:rsidR="00D25EF7" w:rsidRPr="00F6335D" w:rsidRDefault="00D25EF7" w:rsidP="00D25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F55" w:rsidRDefault="00FC0F55" w:rsidP="00FC0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75" w:rsidRPr="00E778C5" w:rsidRDefault="00165975" w:rsidP="00502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8C5">
        <w:rPr>
          <w:rFonts w:ascii="Times New Roman" w:eastAsia="Times New Roman" w:hAnsi="Times New Roman" w:cs="Times New Roman"/>
          <w:iCs/>
          <w:sz w:val="24"/>
          <w:szCs w:val="24"/>
        </w:rPr>
        <w:t>По результатам реализации проекта будет апробирована и скорректирована учебная программа предмета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«Технология»</w:t>
      </w:r>
      <w:r w:rsidRPr="00E778C5">
        <w:rPr>
          <w:rFonts w:ascii="Times New Roman" w:eastAsia="Times New Roman" w:hAnsi="Times New Roman" w:cs="Times New Roman"/>
          <w:iCs/>
          <w:sz w:val="24"/>
          <w:szCs w:val="24"/>
        </w:rPr>
        <w:t>, будут выстроены межпредметные связи (в частности с уроками ИКТ, физики и др.).</w:t>
      </w:r>
    </w:p>
    <w:p w:rsidR="005027F0" w:rsidRPr="0019106A" w:rsidRDefault="005027F0" w:rsidP="00F633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4949" w:rsidRPr="00204949" w:rsidRDefault="00204949" w:rsidP="00B560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4949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2661"/>
        <w:gridCol w:w="2359"/>
        <w:gridCol w:w="4012"/>
      </w:tblGrid>
      <w:tr w:rsidR="00550137" w:rsidRPr="00F6335D" w:rsidTr="00EF2057">
        <w:tc>
          <w:tcPr>
            <w:tcW w:w="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137" w:rsidRPr="00F6335D" w:rsidRDefault="00550137" w:rsidP="00EF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50137" w:rsidRPr="00F6335D" w:rsidRDefault="00550137" w:rsidP="00EF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</w:p>
        </w:tc>
        <w:tc>
          <w:tcPr>
            <w:tcW w:w="13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137" w:rsidRPr="00F6335D" w:rsidRDefault="00550137" w:rsidP="00EF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12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137" w:rsidRPr="00F6335D" w:rsidRDefault="00550137" w:rsidP="00EF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20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137" w:rsidRPr="00F6335D" w:rsidRDefault="00550137" w:rsidP="00EF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724775" w:rsidRPr="00724775" w:rsidTr="00EF2057">
        <w:tc>
          <w:tcPr>
            <w:tcW w:w="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образования </w:t>
            </w:r>
            <w:r w:rsidRPr="0072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ДМР" </w:t>
            </w:r>
          </w:p>
        </w:tc>
        <w:tc>
          <w:tcPr>
            <w:tcW w:w="12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Поселеннова Ольга Викторовна, </w:t>
            </w:r>
            <w:r w:rsidRPr="0072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0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Охват 100% учащихся работой по профильному и </w:t>
            </w:r>
            <w:r w:rsidRPr="00724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самоопределению</w:t>
            </w:r>
          </w:p>
        </w:tc>
      </w:tr>
      <w:tr w:rsidR="00724775" w:rsidRPr="00F6335D" w:rsidTr="00EF2057">
        <w:tc>
          <w:tcPr>
            <w:tcW w:w="3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СОШ №3 </w:t>
            </w:r>
          </w:p>
        </w:tc>
        <w:tc>
          <w:tcPr>
            <w:tcW w:w="122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724775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t xml:space="preserve">Зорина Искра Викторовна, директор </w:t>
            </w:r>
          </w:p>
        </w:tc>
        <w:tc>
          <w:tcPr>
            <w:tcW w:w="20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775" w:rsidRPr="00EF2057" w:rsidRDefault="00724775" w:rsidP="00EF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r w:rsidR="00EF20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культуры, </w:t>
            </w:r>
            <w:r w:rsidRPr="00724775">
              <w:rPr>
                <w:rFonts w:ascii="Times New Roman" w:hAnsi="Times New Roman" w:cs="Times New Roman"/>
                <w:sz w:val="24"/>
                <w:szCs w:val="24"/>
              </w:rPr>
              <w:t>осознанного выбора образовательного маршрута.</w:t>
            </w:r>
          </w:p>
        </w:tc>
      </w:tr>
    </w:tbl>
    <w:p w:rsidR="00550137" w:rsidRPr="00F6335D" w:rsidRDefault="00550137" w:rsidP="0020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F74" w:rsidRPr="00A96900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69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3. ЭТАПЫ И КОНТРОЛЬНЫЕ ТОЧКИ </w:t>
      </w:r>
    </w:p>
    <w:p w:rsidR="00204949" w:rsidRPr="00A96900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F071A" w:rsidRPr="00F23319" w:rsidRDefault="003C74DA" w:rsidP="00F233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6900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tbl>
      <w:tblPr>
        <w:tblStyle w:val="a7"/>
        <w:tblW w:w="0" w:type="auto"/>
        <w:tblLook w:val="04A0"/>
      </w:tblPr>
      <w:tblGrid>
        <w:gridCol w:w="561"/>
        <w:gridCol w:w="2383"/>
        <w:gridCol w:w="652"/>
        <w:gridCol w:w="2572"/>
        <w:gridCol w:w="1311"/>
        <w:gridCol w:w="2093"/>
      </w:tblGrid>
      <w:tr w:rsidR="007D4A68" w:rsidRPr="00B560BC" w:rsidTr="00515216">
        <w:tc>
          <w:tcPr>
            <w:tcW w:w="0" w:type="auto"/>
            <w:vAlign w:val="center"/>
          </w:tcPr>
          <w:p w:rsidR="00F23319" w:rsidRDefault="00F23319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74DA" w:rsidRPr="00A96900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69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3C74DA" w:rsidRPr="00A96900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69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  <w:vAlign w:val="center"/>
          </w:tcPr>
          <w:p w:rsidR="003C74DA" w:rsidRPr="00515216" w:rsidRDefault="003C74DA" w:rsidP="005152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69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</w:tc>
        <w:tc>
          <w:tcPr>
            <w:tcW w:w="0" w:type="auto"/>
            <w:vAlign w:val="center"/>
          </w:tcPr>
          <w:p w:rsidR="003C74DA" w:rsidRPr="00A96900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69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0" w:type="auto"/>
            <w:vAlign w:val="center"/>
          </w:tcPr>
          <w:p w:rsidR="003C74DA" w:rsidRPr="00A96900" w:rsidRDefault="003C74DA" w:rsidP="005152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69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  <w:r w:rsidR="00204949" w:rsidRPr="00A9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C74DA" w:rsidRPr="00A96900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969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964A5F" w:rsidTr="00515216">
        <w:tc>
          <w:tcPr>
            <w:tcW w:w="0" w:type="auto"/>
            <w:gridSpan w:val="6"/>
          </w:tcPr>
          <w:p w:rsidR="003C74DA" w:rsidRPr="00964A5F" w:rsidRDefault="00515216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515216" w:rsidRPr="00964A5F" w:rsidTr="00515216">
        <w:tc>
          <w:tcPr>
            <w:tcW w:w="0" w:type="auto"/>
          </w:tcPr>
          <w:p w:rsidR="00F23319" w:rsidRPr="00515216" w:rsidRDefault="00515216" w:rsidP="00515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1.Подготовительный</w:t>
            </w:r>
          </w:p>
        </w:tc>
        <w:tc>
          <w:tcPr>
            <w:tcW w:w="0" w:type="auto"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319" w:rsidRPr="00964A5F" w:rsidRDefault="00F23319" w:rsidP="00964A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оборудования</w:t>
            </w:r>
          </w:p>
        </w:tc>
        <w:tc>
          <w:tcPr>
            <w:tcW w:w="0" w:type="auto"/>
          </w:tcPr>
          <w:p w:rsidR="00F23319" w:rsidRPr="00964A5F" w:rsidRDefault="005110B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31.05.2019</w:t>
            </w:r>
          </w:p>
        </w:tc>
        <w:tc>
          <w:tcPr>
            <w:tcW w:w="0" w:type="auto"/>
          </w:tcPr>
          <w:p w:rsidR="00F23319" w:rsidRPr="00964A5F" w:rsidRDefault="005110BA" w:rsidP="005110B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Закуплены станки с ЧПУ, 3Д-принтер, радио-электронные конструкторы и расходные материалы</w:t>
            </w:r>
          </w:p>
        </w:tc>
      </w:tr>
      <w:tr w:rsidR="00515216" w:rsidRPr="00964A5F" w:rsidTr="00515216">
        <w:tc>
          <w:tcPr>
            <w:tcW w:w="0" w:type="auto"/>
          </w:tcPr>
          <w:p w:rsidR="00F23319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0" w:type="auto"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Модернизация кабинетов технологии</w:t>
            </w:r>
          </w:p>
        </w:tc>
        <w:tc>
          <w:tcPr>
            <w:tcW w:w="0" w:type="auto"/>
          </w:tcPr>
          <w:p w:rsidR="00F23319" w:rsidRPr="00964A5F" w:rsidRDefault="005110B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25.06.2019</w:t>
            </w:r>
          </w:p>
        </w:tc>
        <w:tc>
          <w:tcPr>
            <w:tcW w:w="0" w:type="auto"/>
          </w:tcPr>
          <w:p w:rsidR="00F23319" w:rsidRPr="00964A5F" w:rsidRDefault="005110BA" w:rsidP="005110B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Организованы учебные места</w:t>
            </w:r>
            <w:r w:rsidR="007D4A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установлено программное обеспечение</w:t>
            </w:r>
          </w:p>
        </w:tc>
      </w:tr>
      <w:tr w:rsidR="00515216" w:rsidRPr="00964A5F" w:rsidTr="00515216">
        <w:tc>
          <w:tcPr>
            <w:tcW w:w="0" w:type="auto"/>
          </w:tcPr>
          <w:p w:rsidR="00F23319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0" w:type="auto"/>
          </w:tcPr>
          <w:p w:rsidR="00F23319" w:rsidRPr="00964A5F" w:rsidRDefault="00F2331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(повышение квалификации) педагогов</w:t>
            </w:r>
          </w:p>
        </w:tc>
        <w:tc>
          <w:tcPr>
            <w:tcW w:w="0" w:type="auto"/>
          </w:tcPr>
          <w:p w:rsidR="00F23319" w:rsidRPr="00964A5F" w:rsidRDefault="005110B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25.06.2019</w:t>
            </w:r>
          </w:p>
        </w:tc>
        <w:tc>
          <w:tcPr>
            <w:tcW w:w="0" w:type="auto"/>
          </w:tcPr>
          <w:p w:rsidR="00F23319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Обучено 3 педагога</w:t>
            </w:r>
          </w:p>
        </w:tc>
      </w:tr>
      <w:tr w:rsidR="00515216" w:rsidRPr="00964A5F" w:rsidTr="00515216">
        <w:tc>
          <w:tcPr>
            <w:tcW w:w="0" w:type="auto"/>
          </w:tcPr>
          <w:p w:rsidR="00D30A95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30A95" w:rsidRPr="00964A5F" w:rsidRDefault="00D30A95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D30A95" w:rsidRPr="00964A5F" w:rsidRDefault="00D30A95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0" w:type="auto"/>
          </w:tcPr>
          <w:p w:rsidR="00D30A95" w:rsidRPr="00964A5F" w:rsidRDefault="00D30A95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рабочих программ и КТП по учебному предмету «Технология»</w:t>
            </w:r>
          </w:p>
        </w:tc>
        <w:tc>
          <w:tcPr>
            <w:tcW w:w="0" w:type="auto"/>
          </w:tcPr>
          <w:p w:rsidR="00D30A95" w:rsidRPr="009A68A1" w:rsidRDefault="00D30A95" w:rsidP="001623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30.08.2019</w:t>
            </w:r>
          </w:p>
        </w:tc>
        <w:tc>
          <w:tcPr>
            <w:tcW w:w="0" w:type="auto"/>
          </w:tcPr>
          <w:p w:rsidR="00D30A95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Разработаны 3 рабочие программы и 3 КТП</w:t>
            </w:r>
          </w:p>
        </w:tc>
      </w:tr>
      <w:tr w:rsidR="00515216" w:rsidRPr="00964A5F" w:rsidTr="00515216">
        <w:tc>
          <w:tcPr>
            <w:tcW w:w="0" w:type="auto"/>
          </w:tcPr>
          <w:p w:rsidR="00D30A95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D30A95" w:rsidRPr="00964A5F" w:rsidRDefault="00D30A95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D30A95" w:rsidRPr="00964A5F" w:rsidRDefault="00D30A95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0" w:type="auto"/>
          </w:tcPr>
          <w:p w:rsidR="00D30A95" w:rsidRPr="00964A5F" w:rsidRDefault="00D30A95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программ внеурочной деятельности</w:t>
            </w:r>
          </w:p>
        </w:tc>
        <w:tc>
          <w:tcPr>
            <w:tcW w:w="0" w:type="auto"/>
          </w:tcPr>
          <w:p w:rsidR="00D30A95" w:rsidRPr="009A68A1" w:rsidRDefault="00D30A95" w:rsidP="001623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30.08.2019</w:t>
            </w:r>
          </w:p>
        </w:tc>
        <w:tc>
          <w:tcPr>
            <w:tcW w:w="0" w:type="auto"/>
          </w:tcPr>
          <w:p w:rsidR="00D30A95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Разработаны 3 программы кружковой работы, 4 мероприятия</w:t>
            </w:r>
          </w:p>
        </w:tc>
      </w:tr>
      <w:tr w:rsidR="007D4A68" w:rsidRPr="00964A5F" w:rsidTr="00515216">
        <w:tc>
          <w:tcPr>
            <w:tcW w:w="0" w:type="auto"/>
          </w:tcPr>
          <w:p w:rsidR="007D4A68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2.Этап реализации проекта</w:t>
            </w:r>
          </w:p>
        </w:tc>
        <w:tc>
          <w:tcPr>
            <w:tcW w:w="0" w:type="auto"/>
          </w:tcPr>
          <w:p w:rsidR="007D4A68" w:rsidRPr="00964A5F" w:rsidRDefault="007D4A68" w:rsidP="00F2331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0" w:type="auto"/>
          </w:tcPr>
          <w:p w:rsidR="007D4A68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учебного плана</w:t>
            </w:r>
          </w:p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 полугодиям)</w:t>
            </w:r>
          </w:p>
        </w:tc>
        <w:tc>
          <w:tcPr>
            <w:tcW w:w="0" w:type="auto"/>
          </w:tcPr>
          <w:p w:rsidR="007D4A68" w:rsidRPr="00964A5F" w:rsidRDefault="007D4A68" w:rsidP="007D4A6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27.12.2019 </w:t>
            </w:r>
          </w:p>
        </w:tc>
        <w:tc>
          <w:tcPr>
            <w:tcW w:w="0" w:type="auto"/>
          </w:tcPr>
          <w:p w:rsidR="007D4A68" w:rsidRPr="00964A5F" w:rsidRDefault="007D4A68" w:rsidP="001623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Справка о выполнении учебного плана</w:t>
            </w:r>
          </w:p>
        </w:tc>
      </w:tr>
      <w:tr w:rsidR="007D4A68" w:rsidRPr="00964A5F" w:rsidTr="00515216">
        <w:tc>
          <w:tcPr>
            <w:tcW w:w="0" w:type="auto"/>
          </w:tcPr>
          <w:p w:rsidR="007D4A68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D4A68" w:rsidRPr="00964A5F" w:rsidRDefault="007D4A68" w:rsidP="00F2331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0" w:type="auto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Выполнение плана внеурочной работы</w:t>
            </w:r>
          </w:p>
        </w:tc>
        <w:tc>
          <w:tcPr>
            <w:tcW w:w="0" w:type="auto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27.12.2019</w:t>
            </w:r>
          </w:p>
        </w:tc>
        <w:tc>
          <w:tcPr>
            <w:tcW w:w="0" w:type="auto"/>
          </w:tcPr>
          <w:p w:rsidR="007D4A68" w:rsidRPr="00964A5F" w:rsidRDefault="007D4A68" w:rsidP="007D4A6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Справка о выполнении плана</w:t>
            </w:r>
          </w:p>
        </w:tc>
      </w:tr>
      <w:tr w:rsidR="007D4A68" w:rsidRPr="00964A5F" w:rsidTr="00515216">
        <w:tc>
          <w:tcPr>
            <w:tcW w:w="0" w:type="auto"/>
          </w:tcPr>
          <w:p w:rsidR="007D4A68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D4A68" w:rsidRPr="00964A5F" w:rsidRDefault="007D4A68" w:rsidP="00F2331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0" w:type="auto"/>
          </w:tcPr>
          <w:p w:rsidR="007D4A68" w:rsidRDefault="007D4A68" w:rsidP="007D4A6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предметных, метапредметных олимпиадах, конкурсах научных и исследовательских работ учащихся</w:t>
            </w:r>
          </w:p>
        </w:tc>
        <w:tc>
          <w:tcPr>
            <w:tcW w:w="0" w:type="auto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27.12.2019</w:t>
            </w:r>
          </w:p>
        </w:tc>
        <w:tc>
          <w:tcPr>
            <w:tcW w:w="0" w:type="auto"/>
          </w:tcPr>
          <w:p w:rsidR="007D4A68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Справка о результатах участия, охвате учащихся</w:t>
            </w:r>
          </w:p>
          <w:p w:rsidR="009A68A1" w:rsidRPr="00964A5F" w:rsidRDefault="009A68A1" w:rsidP="009A68A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(22 чел.)</w:t>
            </w:r>
          </w:p>
        </w:tc>
      </w:tr>
      <w:tr w:rsidR="007D4A68" w:rsidRPr="00964A5F" w:rsidTr="00515216">
        <w:tc>
          <w:tcPr>
            <w:tcW w:w="0" w:type="auto"/>
          </w:tcPr>
          <w:p w:rsidR="007D4A68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D4A68" w:rsidRDefault="007D4A68" w:rsidP="00F2331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D4A68" w:rsidRPr="009A68A1" w:rsidRDefault="007D4A68" w:rsidP="00F233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Защита учебных проектов по тематическим разделам</w:t>
            </w:r>
          </w:p>
        </w:tc>
        <w:tc>
          <w:tcPr>
            <w:tcW w:w="0" w:type="auto"/>
          </w:tcPr>
          <w:p w:rsidR="007D4A68" w:rsidRPr="009A68A1" w:rsidRDefault="009A68A1" w:rsidP="009A68A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  <w:r w:rsidR="007D4A68"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7D4A68"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</w:t>
            </w:r>
          </w:p>
        </w:tc>
        <w:tc>
          <w:tcPr>
            <w:tcW w:w="0" w:type="auto"/>
          </w:tcPr>
          <w:p w:rsidR="007D4A68" w:rsidRPr="009A68A1" w:rsidRDefault="007D4A68" w:rsidP="009A68A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Справка о </w:t>
            </w:r>
            <w:r w:rsidR="009A68A1" w:rsidRP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результатах защиты (не менее 60%)</w:t>
            </w:r>
          </w:p>
        </w:tc>
      </w:tr>
      <w:tr w:rsidR="007D4A68" w:rsidRPr="00964A5F" w:rsidTr="00515216">
        <w:tc>
          <w:tcPr>
            <w:tcW w:w="0" w:type="auto"/>
          </w:tcPr>
          <w:p w:rsidR="007D4A68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3.Аналитический</w:t>
            </w:r>
          </w:p>
        </w:tc>
        <w:tc>
          <w:tcPr>
            <w:tcW w:w="0" w:type="auto"/>
          </w:tcPr>
          <w:p w:rsidR="007D4A68" w:rsidRPr="00964A5F" w:rsidRDefault="007D4A68" w:rsidP="00F2331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0" w:type="auto"/>
          </w:tcPr>
          <w:p w:rsidR="007D4A68" w:rsidRPr="00964A5F" w:rsidRDefault="007D4A68" w:rsidP="009A68A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успеваемости по предмет</w:t>
            </w:r>
            <w:r w:rsid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«Технология» (по четвертям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4A68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30.10.2019</w:t>
            </w:r>
          </w:p>
          <w:p w:rsidR="007D4A68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27.12.2019</w:t>
            </w:r>
          </w:p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D4A68" w:rsidRDefault="009A68A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Отчеты: «Итоги 1 четверти»</w:t>
            </w:r>
          </w:p>
          <w:p w:rsidR="009A68A1" w:rsidRDefault="009A68A1" w:rsidP="009A68A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«Итоги 2 четверти»</w:t>
            </w:r>
          </w:p>
          <w:p w:rsidR="009A68A1" w:rsidRPr="00964A5F" w:rsidRDefault="009A68A1" w:rsidP="009A68A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(«4» и «5» - 87% учащихся)</w:t>
            </w:r>
          </w:p>
        </w:tc>
      </w:tr>
      <w:tr w:rsidR="009A68A1" w:rsidRPr="00964A5F" w:rsidTr="00515216">
        <w:tc>
          <w:tcPr>
            <w:tcW w:w="0" w:type="auto"/>
          </w:tcPr>
          <w:p w:rsidR="009A68A1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A68A1" w:rsidRPr="00964A5F" w:rsidRDefault="009A68A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A68A1" w:rsidRPr="00964A5F" w:rsidRDefault="009A68A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0" w:type="auto"/>
          </w:tcPr>
          <w:p w:rsidR="009A68A1" w:rsidRPr="00964A5F" w:rsidRDefault="009A68A1" w:rsidP="00F233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охвата обучающихся внеурочной деятельностью</w:t>
            </w:r>
          </w:p>
        </w:tc>
        <w:tc>
          <w:tcPr>
            <w:tcW w:w="0" w:type="auto"/>
          </w:tcPr>
          <w:p w:rsidR="009A68A1" w:rsidRPr="00964A5F" w:rsidRDefault="009A68A1" w:rsidP="001623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27.12.2019</w:t>
            </w:r>
          </w:p>
        </w:tc>
        <w:tc>
          <w:tcPr>
            <w:tcW w:w="0" w:type="auto"/>
          </w:tcPr>
          <w:p w:rsidR="009A68A1" w:rsidRPr="00964A5F" w:rsidRDefault="009A68A1" w:rsidP="001623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Охват учащихся 20%</w:t>
            </w:r>
          </w:p>
        </w:tc>
      </w:tr>
      <w:tr w:rsidR="007D4A68" w:rsidRPr="00964A5F" w:rsidTr="00515216">
        <w:tc>
          <w:tcPr>
            <w:tcW w:w="0" w:type="auto"/>
          </w:tcPr>
          <w:p w:rsidR="007D4A68" w:rsidRPr="00515216" w:rsidRDefault="00515216" w:rsidP="0051521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0" w:type="auto"/>
          </w:tcPr>
          <w:p w:rsidR="007D4A68" w:rsidRPr="00964A5F" w:rsidRDefault="00515216" w:rsidP="0016230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Собеседование </w:t>
            </w:r>
            <w:r w:rsidR="007D4A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учащимися 9 кл</w:t>
            </w:r>
            <w:r w:rsidR="009A6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ассов по выбору ИОТ</w:t>
            </w:r>
          </w:p>
        </w:tc>
        <w:tc>
          <w:tcPr>
            <w:tcW w:w="0" w:type="auto"/>
          </w:tcPr>
          <w:p w:rsidR="007D4A68" w:rsidRPr="00964A5F" w:rsidRDefault="007D4A68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30.08.2019</w:t>
            </w:r>
          </w:p>
        </w:tc>
        <w:tc>
          <w:tcPr>
            <w:tcW w:w="0" w:type="auto"/>
          </w:tcPr>
          <w:p w:rsidR="007D4A68" w:rsidRPr="00964A5F" w:rsidRDefault="009A68A1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65%</w:t>
            </w:r>
            <w:r w:rsidR="005152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учащихся с обоснованным выбором</w:t>
            </w:r>
          </w:p>
        </w:tc>
      </w:tr>
    </w:tbl>
    <w:p w:rsidR="003C74DA" w:rsidRPr="00F6335D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4977" w:rsidRPr="00321896" w:rsidRDefault="00542732" w:rsidP="00321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</w:p>
    <w:tbl>
      <w:tblPr>
        <w:tblStyle w:val="a7"/>
        <w:tblW w:w="5000" w:type="pct"/>
        <w:tblLook w:val="04A0"/>
      </w:tblPr>
      <w:tblGrid>
        <w:gridCol w:w="573"/>
        <w:gridCol w:w="3331"/>
        <w:gridCol w:w="2081"/>
        <w:gridCol w:w="2010"/>
        <w:gridCol w:w="1577"/>
      </w:tblGrid>
      <w:tr w:rsidR="00FC0F55" w:rsidRPr="00FC0F55" w:rsidTr="00321896">
        <w:tc>
          <w:tcPr>
            <w:tcW w:w="299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40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87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50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825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C0F55" w:rsidRPr="00FC0F55" w:rsidTr="00321896">
        <w:tc>
          <w:tcPr>
            <w:tcW w:w="5000" w:type="pct"/>
            <w:gridSpan w:val="5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проекту </w:t>
            </w:r>
          </w:p>
        </w:tc>
      </w:tr>
      <w:tr w:rsidR="00FC0F55" w:rsidRPr="00FC0F55" w:rsidTr="00321896">
        <w:tc>
          <w:tcPr>
            <w:tcW w:w="299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55" w:rsidRPr="00FC0F55" w:rsidTr="00321896">
        <w:tc>
          <w:tcPr>
            <w:tcW w:w="5000" w:type="pct"/>
            <w:gridSpan w:val="5"/>
            <w:hideMark/>
          </w:tcPr>
          <w:p w:rsidR="00FC0F55" w:rsidRPr="00FC0F55" w:rsidRDefault="00FC0F55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направление проекта </w:t>
            </w:r>
          </w:p>
        </w:tc>
      </w:tr>
      <w:tr w:rsidR="00EF2057" w:rsidRPr="00FC0F55" w:rsidTr="00321896">
        <w:tc>
          <w:tcPr>
            <w:tcW w:w="299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40" w:type="pct"/>
            <w:hideMark/>
          </w:tcPr>
          <w:p w:rsidR="00EF2057" w:rsidRPr="00EF2057" w:rsidRDefault="00EF2057" w:rsidP="00964A5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-принтер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Zenit</w:t>
            </w:r>
          </w:p>
        </w:tc>
        <w:tc>
          <w:tcPr>
            <w:tcW w:w="1087" w:type="pct"/>
            <w:hideMark/>
          </w:tcPr>
          <w:p w:rsidR="00EF2057" w:rsidRPr="00EF2057" w:rsidRDefault="00EF2057" w:rsidP="00964A5F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89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50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57" w:rsidRPr="00FC0F55" w:rsidTr="00321896">
        <w:tc>
          <w:tcPr>
            <w:tcW w:w="299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40" w:type="pct"/>
            <w:hideMark/>
          </w:tcPr>
          <w:p w:rsidR="00EF2057" w:rsidRPr="00EF2057" w:rsidRDefault="00EF2057" w:rsidP="00964A5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Фрезерный Мини ЧПУ станок 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HOBBY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-2520</w:t>
            </w:r>
          </w:p>
        </w:tc>
        <w:tc>
          <w:tcPr>
            <w:tcW w:w="1087" w:type="pct"/>
            <w:hideMark/>
          </w:tcPr>
          <w:p w:rsidR="00EF2057" w:rsidRPr="00EF2057" w:rsidRDefault="00EF2057" w:rsidP="00964A5F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55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000</w:t>
            </w:r>
          </w:p>
        </w:tc>
        <w:tc>
          <w:tcPr>
            <w:tcW w:w="1050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57" w:rsidRPr="00FC0F55" w:rsidTr="00321896">
        <w:tc>
          <w:tcPr>
            <w:tcW w:w="299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40" w:type="pct"/>
            <w:hideMark/>
          </w:tcPr>
          <w:p w:rsidR="00EF2057" w:rsidRPr="00EF2057" w:rsidRDefault="00EF2057" w:rsidP="00964A5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Токарно-фр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езерный станок</w:t>
            </w: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ЧПУ Моделист-60Т</w:t>
            </w:r>
          </w:p>
        </w:tc>
        <w:tc>
          <w:tcPr>
            <w:tcW w:w="1087" w:type="pct"/>
            <w:hideMark/>
          </w:tcPr>
          <w:p w:rsidR="00EF2057" w:rsidRPr="00EF2057" w:rsidRDefault="00EF2057" w:rsidP="00964A5F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116 000</w:t>
            </w:r>
          </w:p>
        </w:tc>
        <w:tc>
          <w:tcPr>
            <w:tcW w:w="1050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57" w:rsidRPr="00FC0F55" w:rsidTr="00321896">
        <w:tc>
          <w:tcPr>
            <w:tcW w:w="299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40" w:type="pct"/>
            <w:hideMark/>
          </w:tcPr>
          <w:p w:rsidR="00EF2057" w:rsidRPr="00EF2057" w:rsidRDefault="00EF2057" w:rsidP="00964A5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Расходные материалы для работы на станках</w:t>
            </w:r>
          </w:p>
        </w:tc>
        <w:tc>
          <w:tcPr>
            <w:tcW w:w="1087" w:type="pct"/>
            <w:hideMark/>
          </w:tcPr>
          <w:p w:rsidR="00EF2057" w:rsidRPr="00EF2057" w:rsidRDefault="00EF2057" w:rsidP="00964A5F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30 000</w:t>
            </w:r>
          </w:p>
        </w:tc>
        <w:tc>
          <w:tcPr>
            <w:tcW w:w="1050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57" w:rsidRPr="00FC0F55" w:rsidTr="00321896">
        <w:tc>
          <w:tcPr>
            <w:tcW w:w="299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0" w:type="pct"/>
            <w:hideMark/>
          </w:tcPr>
          <w:p w:rsidR="00EF2057" w:rsidRPr="00EF2057" w:rsidRDefault="00321896" w:rsidP="0032189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Конструкторы радиоэлектронные </w:t>
            </w:r>
          </w:p>
        </w:tc>
        <w:tc>
          <w:tcPr>
            <w:tcW w:w="1087" w:type="pct"/>
            <w:hideMark/>
          </w:tcPr>
          <w:p w:rsidR="00EF2057" w:rsidRPr="00EF2057" w:rsidRDefault="00EF2057" w:rsidP="00964A5F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20 900</w:t>
            </w:r>
          </w:p>
        </w:tc>
        <w:tc>
          <w:tcPr>
            <w:tcW w:w="1050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57" w:rsidRPr="00FC0F55" w:rsidTr="00321896">
        <w:tc>
          <w:tcPr>
            <w:tcW w:w="299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hideMark/>
          </w:tcPr>
          <w:p w:rsidR="00EF2057" w:rsidRPr="00FC0F55" w:rsidRDefault="00EF2057" w:rsidP="00FC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7" w:type="pct"/>
            <w:hideMark/>
          </w:tcPr>
          <w:p w:rsidR="00EF2057" w:rsidRPr="00EF2057" w:rsidRDefault="00EF2057" w:rsidP="00964A5F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310 900 руб.</w:t>
            </w:r>
          </w:p>
        </w:tc>
        <w:tc>
          <w:tcPr>
            <w:tcW w:w="1050" w:type="pct"/>
            <w:hideMark/>
          </w:tcPr>
          <w:p w:rsidR="00EF2057" w:rsidRPr="00FC0F55" w:rsidRDefault="00EF2057" w:rsidP="00FC0F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hideMark/>
          </w:tcPr>
          <w:p w:rsidR="00EF2057" w:rsidRPr="00EF2057" w:rsidRDefault="00EF2057" w:rsidP="00EF205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20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310 900 руб.</w:t>
            </w:r>
          </w:p>
        </w:tc>
      </w:tr>
    </w:tbl>
    <w:p w:rsidR="005551ED" w:rsidRPr="00EF2057" w:rsidRDefault="005551ED" w:rsidP="00FC0F55">
      <w:pPr>
        <w:pStyle w:val="ab"/>
        <w:spacing w:line="240" w:lineRule="auto"/>
        <w:ind w:firstLine="0"/>
        <w:rPr>
          <w:sz w:val="24"/>
          <w:szCs w:val="24"/>
        </w:rPr>
      </w:pPr>
    </w:p>
    <w:p w:rsidR="00321896" w:rsidRPr="00321896" w:rsidRDefault="00321896" w:rsidP="00321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896">
        <w:rPr>
          <w:rFonts w:ascii="Times New Roman" w:hAnsi="Times New Roman" w:cs="Times New Roman"/>
          <w:b/>
          <w:sz w:val="24"/>
          <w:szCs w:val="24"/>
        </w:rPr>
        <w:t>Необходимое программное обеспечение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 xml:space="preserve">«Леко 8.0.04» или </w:t>
      </w:r>
      <w:r w:rsidR="006374CF">
        <w:rPr>
          <w:rFonts w:ascii="Times New Roman" w:hAnsi="Times New Roman" w:cs="Times New Roman"/>
          <w:sz w:val="24"/>
          <w:szCs w:val="24"/>
        </w:rPr>
        <w:t xml:space="preserve">«Грация» </w:t>
      </w:r>
      <w:r w:rsidRPr="00321896">
        <w:rPr>
          <w:rFonts w:ascii="Times New Roman" w:hAnsi="Times New Roman" w:cs="Times New Roman"/>
          <w:sz w:val="24"/>
          <w:szCs w:val="24"/>
        </w:rPr>
        <w:t>или «Valentina»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>«FreeCAD» (аналог AutoCAD) или «NanoCAD» или др.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>«Начала электроники»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>«Персональные финансы» или др.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>«SweetHome3D (дизайн интерьера)»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>«3000 причесок» или др.</w:t>
      </w:r>
    </w:p>
    <w:p w:rsidR="00321896" w:rsidRPr="00321896" w:rsidRDefault="00321896" w:rsidP="0032189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896">
        <w:rPr>
          <w:rFonts w:ascii="Times New Roman" w:hAnsi="Times New Roman" w:cs="Times New Roman"/>
          <w:sz w:val="24"/>
          <w:szCs w:val="24"/>
        </w:rPr>
        <w:t>«CookRecepts» или др.</w:t>
      </w:r>
    </w:p>
    <w:p w:rsidR="005551ED" w:rsidRPr="00321896" w:rsidRDefault="005551ED" w:rsidP="0032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74" w:rsidRPr="00F6335D" w:rsidRDefault="006374CF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</w:t>
      </w:r>
    </w:p>
    <w:p w:rsidR="00C17F74" w:rsidRPr="006374CF" w:rsidRDefault="006374CF" w:rsidP="006374C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74CF">
        <w:rPr>
          <w:rFonts w:ascii="Times New Roman" w:eastAsia="Times New Roman" w:hAnsi="Times New Roman" w:cs="Times New Roman"/>
          <w:iCs/>
          <w:sz w:val="24"/>
          <w:szCs w:val="24"/>
        </w:rPr>
        <w:t>Риски не определены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C0F55" w:rsidRPr="006374CF" w:rsidRDefault="00FC0F55" w:rsidP="00FC0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16DEA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</w:p>
    <w:p w:rsidR="00E778C5" w:rsidRPr="00E778C5" w:rsidRDefault="00E778C5" w:rsidP="00E77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8C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Возможно продолжение реализации предлагаемой модели в рамках работы по профильному и профессиональному самоопределению обучающихся 9-11 классов, в том числе сетевое предоставление данной образовательной услуги. </w:t>
      </w:r>
    </w:p>
    <w:p w:rsidR="00B55DCE" w:rsidRDefault="00E778C5" w:rsidP="00912C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78C5">
        <w:rPr>
          <w:rFonts w:ascii="Times New Roman" w:eastAsia="Times New Roman" w:hAnsi="Times New Roman" w:cs="Times New Roman"/>
          <w:iCs/>
          <w:sz w:val="24"/>
          <w:szCs w:val="24"/>
        </w:rPr>
        <w:t>Также возможно как расширение спектра предлагаемых обучающимся технологий, так и углубление изучения конкретных специальностей в рамках внеурочной деятельности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12CDA" w:rsidRDefault="00912CDA" w:rsidP="00912C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12CDA" w:rsidRDefault="00912CDA" w:rsidP="00912C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12CDA" w:rsidRPr="006A7065" w:rsidRDefault="00912CDA" w:rsidP="00912CDA">
      <w:pPr>
        <w:pStyle w:val="a5"/>
        <w:jc w:val="center"/>
        <w:rPr>
          <w:b/>
          <w:color w:val="000000"/>
        </w:rPr>
      </w:pPr>
      <w:r w:rsidRPr="006A7065">
        <w:rPr>
          <w:b/>
          <w:color w:val="000000"/>
        </w:rPr>
        <w:t>СПИСОК ИСПОЛЬЗОВАННОЙ ЛИТЕРАТУРЫ</w:t>
      </w:r>
    </w:p>
    <w:p w:rsidR="00912CDA" w:rsidRPr="000D16B0" w:rsidRDefault="000D16B0" w:rsidP="00912CDA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16B0">
        <w:rPr>
          <w:rFonts w:ascii="Times New Roman" w:eastAsia="Times New Roman" w:hAnsi="Times New Roman" w:cs="Times New Roman"/>
          <w:iCs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17.12.2010 №1897)</w:t>
      </w:r>
    </w:p>
    <w:p w:rsidR="00912CDA" w:rsidRPr="00B93D7B" w:rsidRDefault="00F27FF3" w:rsidP="00B93D7B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775">
        <w:rPr>
          <w:rFonts w:ascii="Times New Roman" w:hAnsi="Times New Roman" w:cs="Times New Roman"/>
          <w:sz w:val="24"/>
          <w:szCs w:val="24"/>
        </w:rPr>
        <w:t>Проект научно-обоснованной концепции модернизации содержания и технологий преподавания предметной области «Технология» (ФГБУ «Российская академия образования, Москва, 201</w:t>
      </w:r>
      <w:r w:rsidR="00B93D7B">
        <w:rPr>
          <w:rFonts w:ascii="Times New Roman" w:hAnsi="Times New Roman" w:cs="Times New Roman"/>
          <w:sz w:val="24"/>
          <w:szCs w:val="24"/>
        </w:rPr>
        <w:t>8</w:t>
      </w:r>
      <w:r w:rsidRPr="00724775">
        <w:rPr>
          <w:rFonts w:ascii="Times New Roman" w:hAnsi="Times New Roman" w:cs="Times New Roman"/>
          <w:sz w:val="24"/>
          <w:szCs w:val="24"/>
        </w:rPr>
        <w:t>)</w:t>
      </w:r>
    </w:p>
    <w:p w:rsidR="00912CDA" w:rsidRPr="00912CDA" w:rsidRDefault="00912CDA" w:rsidP="00912C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912CDA" w:rsidRPr="00912CDA" w:rsidRDefault="00912CDA" w:rsidP="00912C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  <w:sectPr w:rsidR="00912CDA" w:rsidRPr="00912CDA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5A5D2D" w:rsidRPr="00F6335D" w:rsidRDefault="009F54E5" w:rsidP="00F633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9F54E5" w:rsidRPr="00F6335D" w:rsidRDefault="009F54E5" w:rsidP="00B55D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7"/>
        <w:tblW w:w="0" w:type="auto"/>
        <w:tblLook w:val="04A0"/>
      </w:tblPr>
      <w:tblGrid>
        <w:gridCol w:w="3802"/>
        <w:gridCol w:w="5056"/>
        <w:gridCol w:w="454"/>
        <w:gridCol w:w="454"/>
        <w:gridCol w:w="497"/>
        <w:gridCol w:w="483"/>
        <w:gridCol w:w="454"/>
        <w:gridCol w:w="483"/>
        <w:gridCol w:w="577"/>
        <w:gridCol w:w="670"/>
        <w:gridCol w:w="483"/>
        <w:gridCol w:w="454"/>
        <w:gridCol w:w="483"/>
        <w:gridCol w:w="577"/>
      </w:tblGrid>
      <w:tr w:rsidR="00912CDA" w:rsidRPr="00B55DCE" w:rsidTr="00CD1B86">
        <w:tc>
          <w:tcPr>
            <w:tcW w:w="0" w:type="auto"/>
            <w:vMerge w:val="restart"/>
            <w:vAlign w:val="center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vMerge w:val="restart"/>
            <w:vAlign w:val="center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gridSpan w:val="12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12CDA" w:rsidRPr="00B55DCE" w:rsidTr="00CD1B86">
        <w:tc>
          <w:tcPr>
            <w:tcW w:w="0" w:type="auto"/>
            <w:vMerge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0" w:type="auto"/>
          </w:tcPr>
          <w:p w:rsidR="00515216" w:rsidRPr="00B55DCE" w:rsidRDefault="00515216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912CDA" w:rsidRPr="00F6335D" w:rsidTr="00CD1B86">
        <w:tc>
          <w:tcPr>
            <w:tcW w:w="0" w:type="auto"/>
            <w:vMerge w:val="restart"/>
          </w:tcPr>
          <w:p w:rsidR="00515216" w:rsidRPr="00912CDA" w:rsidRDefault="0016230E" w:rsidP="0016230E">
            <w:pPr>
              <w:pStyle w:val="a4"/>
              <w:rPr>
                <w:sz w:val="24"/>
                <w:szCs w:val="24"/>
              </w:rPr>
            </w:pPr>
            <w:r w:rsidRPr="00912CDA">
              <w:rPr>
                <w:sz w:val="24"/>
                <w:szCs w:val="24"/>
              </w:rPr>
              <w:t>Оснащение кабинетов технологии</w:t>
            </w:r>
          </w:p>
        </w:tc>
        <w:tc>
          <w:tcPr>
            <w:tcW w:w="0" w:type="auto"/>
          </w:tcPr>
          <w:p w:rsidR="00515216" w:rsidRPr="00F6335D" w:rsidRDefault="00912CDA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1623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15216" w:rsidRPr="00F6335D" w:rsidRDefault="00515216" w:rsidP="001623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16230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DA" w:rsidRPr="00F6335D" w:rsidTr="00CD1B86">
        <w:tc>
          <w:tcPr>
            <w:tcW w:w="0" w:type="auto"/>
            <w:vMerge/>
          </w:tcPr>
          <w:p w:rsidR="00515216" w:rsidRPr="00912CDA" w:rsidRDefault="00515216" w:rsidP="001623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5216" w:rsidRPr="00F6335D" w:rsidRDefault="0016230E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мест, установка оборудования и программного обеспечения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16230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DA" w:rsidRPr="00F6335D" w:rsidTr="00CD1B86">
        <w:tc>
          <w:tcPr>
            <w:tcW w:w="0" w:type="auto"/>
          </w:tcPr>
          <w:p w:rsidR="00515216" w:rsidRPr="00912CDA" w:rsidRDefault="0016230E" w:rsidP="0016230E">
            <w:pPr>
              <w:pStyle w:val="a4"/>
              <w:rPr>
                <w:sz w:val="24"/>
                <w:szCs w:val="24"/>
              </w:rPr>
            </w:pPr>
            <w:r w:rsidRPr="00912CDA">
              <w:rPr>
                <w:sz w:val="24"/>
                <w:szCs w:val="24"/>
              </w:rPr>
              <w:t>Подготовка кадров</w:t>
            </w:r>
          </w:p>
        </w:tc>
        <w:tc>
          <w:tcPr>
            <w:tcW w:w="0" w:type="auto"/>
          </w:tcPr>
          <w:p w:rsidR="00515216" w:rsidRPr="00F6335D" w:rsidRDefault="0016230E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обучение работе на новом оборудовании</w:t>
            </w: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16230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DA" w:rsidRPr="00F6335D" w:rsidTr="00CD1B86">
        <w:tc>
          <w:tcPr>
            <w:tcW w:w="0" w:type="auto"/>
          </w:tcPr>
          <w:p w:rsidR="00515216" w:rsidRPr="00912CDA" w:rsidRDefault="0016230E" w:rsidP="0016230E">
            <w:pPr>
              <w:pStyle w:val="a4"/>
              <w:rPr>
                <w:sz w:val="24"/>
                <w:szCs w:val="24"/>
              </w:rPr>
            </w:pPr>
            <w:r w:rsidRPr="00912CDA">
              <w:rPr>
                <w:sz w:val="24"/>
                <w:szCs w:val="24"/>
              </w:rPr>
              <w:t>Подготовка методической базы</w:t>
            </w:r>
          </w:p>
        </w:tc>
        <w:tc>
          <w:tcPr>
            <w:tcW w:w="0" w:type="auto"/>
          </w:tcPr>
          <w:p w:rsidR="00515216" w:rsidRPr="00F6335D" w:rsidRDefault="0016230E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школы: утверждение рабочих программ, КТП, программ внеурочной деятельности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5216" w:rsidRPr="00F6335D" w:rsidRDefault="0016230E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5216" w:rsidRPr="00F6335D" w:rsidRDefault="0051521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0" w:rsidRPr="00F6335D" w:rsidTr="00CD1B86">
        <w:tc>
          <w:tcPr>
            <w:tcW w:w="0" w:type="auto"/>
            <w:vMerge w:val="restart"/>
          </w:tcPr>
          <w:p w:rsidR="006B5900" w:rsidRPr="00912CDA" w:rsidRDefault="006B5900" w:rsidP="0016230E">
            <w:pPr>
              <w:pStyle w:val="a4"/>
              <w:rPr>
                <w:sz w:val="24"/>
                <w:szCs w:val="24"/>
              </w:rPr>
            </w:pPr>
            <w:r w:rsidRPr="00912CDA">
              <w:rPr>
                <w:sz w:val="24"/>
                <w:szCs w:val="24"/>
              </w:rPr>
              <w:t>Развитие технологической культуры обучающихся</w:t>
            </w:r>
          </w:p>
        </w:tc>
        <w:tc>
          <w:tcPr>
            <w:tcW w:w="0" w:type="auto"/>
          </w:tcPr>
          <w:p w:rsidR="006B5900" w:rsidRPr="00F6335D" w:rsidRDefault="006B5900" w:rsidP="006B59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по технологии, информатике (школьный, муниципальный, краевой уровни)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6B5900" w:rsidRPr="00F6335D" w:rsidTr="00CD1B86">
        <w:tc>
          <w:tcPr>
            <w:tcW w:w="0" w:type="auto"/>
            <w:vMerge/>
          </w:tcPr>
          <w:p w:rsidR="006B5900" w:rsidRPr="00912CDA" w:rsidRDefault="006B5900" w:rsidP="00CD1B8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5900" w:rsidRPr="00F6335D" w:rsidRDefault="006B5900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(муниципальный, краевой уровни)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0" w:rsidRPr="00F6335D" w:rsidTr="00CD1B86">
        <w:tc>
          <w:tcPr>
            <w:tcW w:w="0" w:type="auto"/>
            <w:vMerge/>
          </w:tcPr>
          <w:p w:rsidR="006B5900" w:rsidRPr="00912CDA" w:rsidRDefault="006B5900" w:rsidP="001623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5900" w:rsidRPr="00F6335D" w:rsidRDefault="006B5900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B590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</w:t>
            </w:r>
            <w:r w:rsidR="00912C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5900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Default="006B5900">
            <w:r w:rsidRPr="003B7794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Default="006B5900">
            <w:r w:rsidRPr="003B7794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0" w:rsidRPr="00F6335D" w:rsidTr="00CD1B86">
        <w:tc>
          <w:tcPr>
            <w:tcW w:w="0" w:type="auto"/>
            <w:vMerge/>
          </w:tcPr>
          <w:p w:rsidR="006B5900" w:rsidRPr="00912CDA" w:rsidRDefault="006B5900" w:rsidP="0016230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5900" w:rsidRPr="00F6335D" w:rsidRDefault="006B5900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0">
              <w:rPr>
                <w:rFonts w:ascii="Times New Roman" w:hAnsi="Times New Roman" w:cs="Times New Roman"/>
                <w:sz w:val="24"/>
                <w:szCs w:val="24"/>
              </w:rPr>
              <w:t>Защита учебных проектов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3B7794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3B7794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D1B86" w:rsidRPr="00F6335D" w:rsidTr="00CD1B86">
        <w:tc>
          <w:tcPr>
            <w:tcW w:w="0" w:type="auto"/>
          </w:tcPr>
          <w:p w:rsidR="00CD1B86" w:rsidRPr="00912CDA" w:rsidRDefault="00CD1B86" w:rsidP="0016230E">
            <w:pPr>
              <w:pStyle w:val="a4"/>
              <w:rPr>
                <w:sz w:val="24"/>
                <w:szCs w:val="24"/>
              </w:rPr>
            </w:pPr>
            <w:r w:rsidRPr="00912CDA">
              <w:rPr>
                <w:sz w:val="24"/>
                <w:szCs w:val="24"/>
              </w:rPr>
              <w:t>Анализ успеваемост</w:t>
            </w:r>
            <w:r w:rsidR="006B5900" w:rsidRPr="00912CDA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CD1B86" w:rsidRPr="00F6335D" w:rsidRDefault="00CD1B86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Pr="003B7794" w:rsidRDefault="00CD1B86" w:rsidP="001D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Pr="003B7794" w:rsidRDefault="00CD1B86" w:rsidP="001D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vAlign w:val="center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B86" w:rsidRPr="00F6335D" w:rsidRDefault="00CD1B86" w:rsidP="001D0A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6B5900" w:rsidRPr="00F6335D" w:rsidTr="00B6216C">
        <w:tc>
          <w:tcPr>
            <w:tcW w:w="0" w:type="auto"/>
          </w:tcPr>
          <w:p w:rsidR="006B5900" w:rsidRPr="00912CDA" w:rsidRDefault="006B5900" w:rsidP="00B6216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C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учебного плана</w:t>
            </w:r>
          </w:p>
        </w:tc>
        <w:tc>
          <w:tcPr>
            <w:tcW w:w="0" w:type="auto"/>
          </w:tcPr>
          <w:p w:rsidR="006B5900" w:rsidRPr="00F6335D" w:rsidRDefault="006B5900" w:rsidP="00B6216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6B5900" w:rsidRPr="00F6335D" w:rsidTr="00B6216C">
        <w:tc>
          <w:tcPr>
            <w:tcW w:w="0" w:type="auto"/>
          </w:tcPr>
          <w:p w:rsidR="006B5900" w:rsidRPr="00F6335D" w:rsidRDefault="006B5900" w:rsidP="00B6216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плана внеурочной деятельности</w:t>
            </w:r>
          </w:p>
        </w:tc>
        <w:tc>
          <w:tcPr>
            <w:tcW w:w="0" w:type="auto"/>
          </w:tcPr>
          <w:p w:rsidR="006B5900" w:rsidRPr="00F6335D" w:rsidRDefault="006B5900" w:rsidP="00B6216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B6216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CD1B86" w:rsidRPr="00F6335D" w:rsidTr="00CD1B86">
        <w:tc>
          <w:tcPr>
            <w:tcW w:w="0" w:type="auto"/>
          </w:tcPr>
          <w:p w:rsidR="00CD1B86" w:rsidRDefault="00912CDA" w:rsidP="001623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профильного и профессионального самоопределения</w:t>
            </w:r>
          </w:p>
        </w:tc>
        <w:tc>
          <w:tcPr>
            <w:tcW w:w="0" w:type="auto"/>
          </w:tcPr>
          <w:p w:rsidR="00CD1B86" w:rsidRDefault="00CD1B86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9 классов по выбору ИОТ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Pr="003B7794" w:rsidRDefault="00CD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Default="00CD1B86">
            <w:r w:rsidRPr="00320D11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Default="00CD1B86">
            <w:r w:rsidRPr="00320D11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Default="00CD1B86">
            <w:r w:rsidRPr="00320D11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Default="00CD1B86">
            <w:r w:rsidRPr="00320D11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0" w:type="auto"/>
            <w:vAlign w:val="center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B86" w:rsidRPr="00F6335D" w:rsidRDefault="00CD1B86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0" w:rsidRPr="00F6335D" w:rsidTr="00CD1B86">
        <w:tc>
          <w:tcPr>
            <w:tcW w:w="0" w:type="auto"/>
          </w:tcPr>
          <w:p w:rsidR="006B5900" w:rsidRDefault="006B5900" w:rsidP="001623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реализации проекта</w:t>
            </w:r>
          </w:p>
        </w:tc>
        <w:tc>
          <w:tcPr>
            <w:tcW w:w="0" w:type="auto"/>
          </w:tcPr>
          <w:p w:rsidR="006B5900" w:rsidRDefault="006B5900" w:rsidP="001623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shd w:val="clear" w:color="auto" w:fill="FFFFFF" w:themeFill="background1"/>
          </w:tcPr>
          <w:p w:rsidR="006B5900" w:rsidRPr="003B7794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320D11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320D11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320D11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320D11" w:rsidRDefault="006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00" w:rsidRPr="00F6335D" w:rsidRDefault="006B5900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</w:tbl>
    <w:p w:rsidR="0016230E" w:rsidRDefault="0016230E" w:rsidP="0016230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16230E" w:rsidSect="00912CDA">
      <w:pgSz w:w="16838" w:h="11906" w:orient="landscape"/>
      <w:pgMar w:top="849" w:right="993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25" w:rsidRDefault="00B15C25" w:rsidP="00F764BF">
      <w:pPr>
        <w:pStyle w:val="a6"/>
        <w:spacing w:after="0" w:line="240" w:lineRule="auto"/>
      </w:pPr>
      <w:r>
        <w:separator/>
      </w:r>
    </w:p>
  </w:endnote>
  <w:endnote w:type="continuationSeparator" w:id="1">
    <w:p w:rsidR="00B15C25" w:rsidRDefault="00B15C25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8"/>
      <w:docPartObj>
        <w:docPartGallery w:val="Page Numbers (Bottom of Page)"/>
        <w:docPartUnique/>
      </w:docPartObj>
    </w:sdtPr>
    <w:sdtContent>
      <w:p w:rsidR="0016230E" w:rsidRDefault="008A329D">
        <w:pPr>
          <w:pStyle w:val="af"/>
          <w:jc w:val="right"/>
        </w:pPr>
        <w:fldSimple w:instr=" PAGE   \* MERGEFORMAT ">
          <w:r w:rsidR="004B0BFF">
            <w:rPr>
              <w:noProof/>
            </w:rPr>
            <w:t>8</w:t>
          </w:r>
        </w:fldSimple>
      </w:p>
    </w:sdtContent>
  </w:sdt>
  <w:p w:rsidR="0016230E" w:rsidRDefault="001623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25" w:rsidRDefault="00B15C25" w:rsidP="00F764BF">
      <w:pPr>
        <w:pStyle w:val="a6"/>
        <w:spacing w:after="0" w:line="240" w:lineRule="auto"/>
      </w:pPr>
      <w:r>
        <w:separator/>
      </w:r>
    </w:p>
  </w:footnote>
  <w:footnote w:type="continuationSeparator" w:id="1">
    <w:p w:rsidR="00B15C25" w:rsidRDefault="00B15C25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AB"/>
    <w:multiLevelType w:val="hybridMultilevel"/>
    <w:tmpl w:val="824883FE"/>
    <w:lvl w:ilvl="0" w:tplc="474A54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A642F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1819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CEF3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48C6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6288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A80E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A0E2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33E04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AC0A70"/>
    <w:multiLevelType w:val="hybridMultilevel"/>
    <w:tmpl w:val="3D2414B0"/>
    <w:lvl w:ilvl="0" w:tplc="84EA6D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285"/>
    <w:multiLevelType w:val="hybridMultilevel"/>
    <w:tmpl w:val="CBD2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05B81"/>
    <w:multiLevelType w:val="hybridMultilevel"/>
    <w:tmpl w:val="72780626"/>
    <w:lvl w:ilvl="0" w:tplc="3AF66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86A4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E602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8C92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B2B8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FA282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9A80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1A18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E64B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26582"/>
    <w:multiLevelType w:val="hybridMultilevel"/>
    <w:tmpl w:val="158AA7C2"/>
    <w:lvl w:ilvl="0" w:tplc="6D7CA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A0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0A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9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8C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E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CB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6E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2D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37A6D"/>
    <w:multiLevelType w:val="hybridMultilevel"/>
    <w:tmpl w:val="DEB8E6B8"/>
    <w:lvl w:ilvl="0" w:tplc="84EA6D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0A7084"/>
    <w:multiLevelType w:val="hybridMultilevel"/>
    <w:tmpl w:val="9282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194AC8"/>
    <w:multiLevelType w:val="hybridMultilevel"/>
    <w:tmpl w:val="5644FB3E"/>
    <w:lvl w:ilvl="0" w:tplc="478C5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1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60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A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EE9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4A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41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AC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2C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B33A02"/>
    <w:multiLevelType w:val="hybridMultilevel"/>
    <w:tmpl w:val="217C197C"/>
    <w:lvl w:ilvl="0" w:tplc="2F4AA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8A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8A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A4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01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CD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E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4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CA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CC3A12"/>
    <w:multiLevelType w:val="hybridMultilevel"/>
    <w:tmpl w:val="FC0CE472"/>
    <w:lvl w:ilvl="0" w:tplc="8EAC00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56F41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A887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E2A4D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F0361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1EF4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5C47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D4863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76AD1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7280647E"/>
    <w:multiLevelType w:val="hybridMultilevel"/>
    <w:tmpl w:val="1756BEC8"/>
    <w:lvl w:ilvl="0" w:tplc="84EA6D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6C40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3AF6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4E9A9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407EB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785A4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FA47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8CE82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86013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9C72081"/>
    <w:multiLevelType w:val="hybridMultilevel"/>
    <w:tmpl w:val="7E2012C8"/>
    <w:lvl w:ilvl="0" w:tplc="FEA24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2805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64DE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8E78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6E52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D69F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84D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7AE4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7892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BE3F44"/>
    <w:multiLevelType w:val="hybridMultilevel"/>
    <w:tmpl w:val="BB1EFB9A"/>
    <w:lvl w:ilvl="0" w:tplc="DA30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ED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0E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60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62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C8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AD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A4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8C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0"/>
  </w:num>
  <w:num w:numId="7">
    <w:abstractNumId w:val="22"/>
  </w:num>
  <w:num w:numId="8">
    <w:abstractNumId w:val="12"/>
  </w:num>
  <w:num w:numId="9">
    <w:abstractNumId w:val="1"/>
  </w:num>
  <w:num w:numId="10">
    <w:abstractNumId w:val="18"/>
  </w:num>
  <w:num w:numId="11">
    <w:abstractNumId w:val="4"/>
  </w:num>
  <w:num w:numId="12">
    <w:abstractNumId w:val="33"/>
  </w:num>
  <w:num w:numId="13">
    <w:abstractNumId w:val="20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"/>
  </w:num>
  <w:num w:numId="19">
    <w:abstractNumId w:val="29"/>
  </w:num>
  <w:num w:numId="20">
    <w:abstractNumId w:val="2"/>
  </w:num>
  <w:num w:numId="21">
    <w:abstractNumId w:val="28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23"/>
  </w:num>
  <w:num w:numId="27">
    <w:abstractNumId w:val="31"/>
  </w:num>
  <w:num w:numId="28">
    <w:abstractNumId w:val="25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5"/>
  </w:num>
  <w:num w:numId="34">
    <w:abstractNumId w:val="1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958"/>
    <w:rsid w:val="00000B93"/>
    <w:rsid w:val="00016DEA"/>
    <w:rsid w:val="00034B36"/>
    <w:rsid w:val="00042FE9"/>
    <w:rsid w:val="00070EDA"/>
    <w:rsid w:val="000851CA"/>
    <w:rsid w:val="000D16B0"/>
    <w:rsid w:val="000D4FD4"/>
    <w:rsid w:val="000D765D"/>
    <w:rsid w:val="000F36E5"/>
    <w:rsid w:val="000F4977"/>
    <w:rsid w:val="00113623"/>
    <w:rsid w:val="00120D5A"/>
    <w:rsid w:val="0012159C"/>
    <w:rsid w:val="0012494E"/>
    <w:rsid w:val="0013001A"/>
    <w:rsid w:val="0015688F"/>
    <w:rsid w:val="0016013F"/>
    <w:rsid w:val="0016230E"/>
    <w:rsid w:val="00165975"/>
    <w:rsid w:val="00177261"/>
    <w:rsid w:val="0019106A"/>
    <w:rsid w:val="001A2E0C"/>
    <w:rsid w:val="001A34D2"/>
    <w:rsid w:val="001B5A41"/>
    <w:rsid w:val="001C7A58"/>
    <w:rsid w:val="001E15B4"/>
    <w:rsid w:val="0020356F"/>
    <w:rsid w:val="00204949"/>
    <w:rsid w:val="00206CE6"/>
    <w:rsid w:val="0024072B"/>
    <w:rsid w:val="002516CB"/>
    <w:rsid w:val="00262915"/>
    <w:rsid w:val="002716B0"/>
    <w:rsid w:val="00276578"/>
    <w:rsid w:val="002916E9"/>
    <w:rsid w:val="002A0B4D"/>
    <w:rsid w:val="002C053C"/>
    <w:rsid w:val="002E608C"/>
    <w:rsid w:val="002F2063"/>
    <w:rsid w:val="0030777F"/>
    <w:rsid w:val="0031572F"/>
    <w:rsid w:val="0031678B"/>
    <w:rsid w:val="00321896"/>
    <w:rsid w:val="00337535"/>
    <w:rsid w:val="00352870"/>
    <w:rsid w:val="00354DE0"/>
    <w:rsid w:val="0036055E"/>
    <w:rsid w:val="00373B25"/>
    <w:rsid w:val="00380132"/>
    <w:rsid w:val="00384B1D"/>
    <w:rsid w:val="00387E99"/>
    <w:rsid w:val="003C39A4"/>
    <w:rsid w:val="003C5F5A"/>
    <w:rsid w:val="003C74DA"/>
    <w:rsid w:val="003E28C5"/>
    <w:rsid w:val="004147F3"/>
    <w:rsid w:val="00422EA3"/>
    <w:rsid w:val="00431655"/>
    <w:rsid w:val="00431A6B"/>
    <w:rsid w:val="00436137"/>
    <w:rsid w:val="00455B88"/>
    <w:rsid w:val="004674DE"/>
    <w:rsid w:val="00474E88"/>
    <w:rsid w:val="00485312"/>
    <w:rsid w:val="004870B1"/>
    <w:rsid w:val="00487FA9"/>
    <w:rsid w:val="004A7A9B"/>
    <w:rsid w:val="004B0BFF"/>
    <w:rsid w:val="004B3062"/>
    <w:rsid w:val="004C51C6"/>
    <w:rsid w:val="004C5AB0"/>
    <w:rsid w:val="004C6831"/>
    <w:rsid w:val="004D4E41"/>
    <w:rsid w:val="004E06FD"/>
    <w:rsid w:val="004E3A6B"/>
    <w:rsid w:val="004E65F4"/>
    <w:rsid w:val="004E68F2"/>
    <w:rsid w:val="004F6424"/>
    <w:rsid w:val="004F7A0F"/>
    <w:rsid w:val="00500112"/>
    <w:rsid w:val="005027F0"/>
    <w:rsid w:val="005110BA"/>
    <w:rsid w:val="00515216"/>
    <w:rsid w:val="00535F17"/>
    <w:rsid w:val="00542732"/>
    <w:rsid w:val="00550137"/>
    <w:rsid w:val="005523AE"/>
    <w:rsid w:val="005551ED"/>
    <w:rsid w:val="0057456F"/>
    <w:rsid w:val="00575236"/>
    <w:rsid w:val="0058050B"/>
    <w:rsid w:val="005806FA"/>
    <w:rsid w:val="005A470E"/>
    <w:rsid w:val="005A5D2D"/>
    <w:rsid w:val="00610794"/>
    <w:rsid w:val="00624F33"/>
    <w:rsid w:val="00635770"/>
    <w:rsid w:val="006374CF"/>
    <w:rsid w:val="00645ACF"/>
    <w:rsid w:val="006820F1"/>
    <w:rsid w:val="006822AE"/>
    <w:rsid w:val="00682D78"/>
    <w:rsid w:val="00685643"/>
    <w:rsid w:val="006A1942"/>
    <w:rsid w:val="006A4AAF"/>
    <w:rsid w:val="006A7065"/>
    <w:rsid w:val="006B015E"/>
    <w:rsid w:val="006B5900"/>
    <w:rsid w:val="006F40DB"/>
    <w:rsid w:val="00715D47"/>
    <w:rsid w:val="007226AD"/>
    <w:rsid w:val="00724775"/>
    <w:rsid w:val="00727A43"/>
    <w:rsid w:val="0074184B"/>
    <w:rsid w:val="00751490"/>
    <w:rsid w:val="007614D5"/>
    <w:rsid w:val="00764DD2"/>
    <w:rsid w:val="00777722"/>
    <w:rsid w:val="00793CE4"/>
    <w:rsid w:val="007A2F03"/>
    <w:rsid w:val="007A4A3F"/>
    <w:rsid w:val="007B4411"/>
    <w:rsid w:val="007D4A68"/>
    <w:rsid w:val="007E481D"/>
    <w:rsid w:val="0081053D"/>
    <w:rsid w:val="008148A0"/>
    <w:rsid w:val="0081789B"/>
    <w:rsid w:val="00837193"/>
    <w:rsid w:val="00837D3D"/>
    <w:rsid w:val="00844C79"/>
    <w:rsid w:val="00871BA7"/>
    <w:rsid w:val="00872423"/>
    <w:rsid w:val="008919D3"/>
    <w:rsid w:val="0089547D"/>
    <w:rsid w:val="00895CBC"/>
    <w:rsid w:val="008A329D"/>
    <w:rsid w:val="008A3962"/>
    <w:rsid w:val="008B460A"/>
    <w:rsid w:val="008D6FF6"/>
    <w:rsid w:val="008E0B12"/>
    <w:rsid w:val="00903F15"/>
    <w:rsid w:val="009078DE"/>
    <w:rsid w:val="00912CDA"/>
    <w:rsid w:val="00936FF3"/>
    <w:rsid w:val="00961D2A"/>
    <w:rsid w:val="00964A5F"/>
    <w:rsid w:val="0097027A"/>
    <w:rsid w:val="009A68A1"/>
    <w:rsid w:val="009B0674"/>
    <w:rsid w:val="009F34F8"/>
    <w:rsid w:val="009F48CC"/>
    <w:rsid w:val="009F54E5"/>
    <w:rsid w:val="00A07FF9"/>
    <w:rsid w:val="00A25832"/>
    <w:rsid w:val="00A258A1"/>
    <w:rsid w:val="00A74589"/>
    <w:rsid w:val="00A83AE8"/>
    <w:rsid w:val="00A93E27"/>
    <w:rsid w:val="00A96900"/>
    <w:rsid w:val="00AA36AE"/>
    <w:rsid w:val="00AB31EC"/>
    <w:rsid w:val="00AB39A7"/>
    <w:rsid w:val="00AB60CF"/>
    <w:rsid w:val="00AD3C5C"/>
    <w:rsid w:val="00B130C8"/>
    <w:rsid w:val="00B15C25"/>
    <w:rsid w:val="00B170A5"/>
    <w:rsid w:val="00B215A4"/>
    <w:rsid w:val="00B26CF6"/>
    <w:rsid w:val="00B439CB"/>
    <w:rsid w:val="00B55DCE"/>
    <w:rsid w:val="00B560BC"/>
    <w:rsid w:val="00B92E4B"/>
    <w:rsid w:val="00B93D7B"/>
    <w:rsid w:val="00BA0958"/>
    <w:rsid w:val="00BA1E9C"/>
    <w:rsid w:val="00BA4D79"/>
    <w:rsid w:val="00BF6ED7"/>
    <w:rsid w:val="00C02823"/>
    <w:rsid w:val="00C06CD1"/>
    <w:rsid w:val="00C17F74"/>
    <w:rsid w:val="00C25E55"/>
    <w:rsid w:val="00C314D8"/>
    <w:rsid w:val="00C62308"/>
    <w:rsid w:val="00C72E2C"/>
    <w:rsid w:val="00C7629E"/>
    <w:rsid w:val="00C77AA9"/>
    <w:rsid w:val="00CD1B86"/>
    <w:rsid w:val="00CE7213"/>
    <w:rsid w:val="00CE754B"/>
    <w:rsid w:val="00CF37A3"/>
    <w:rsid w:val="00CF450A"/>
    <w:rsid w:val="00CF7D56"/>
    <w:rsid w:val="00D12248"/>
    <w:rsid w:val="00D25EF7"/>
    <w:rsid w:val="00D30A95"/>
    <w:rsid w:val="00D55244"/>
    <w:rsid w:val="00D5540C"/>
    <w:rsid w:val="00D6262F"/>
    <w:rsid w:val="00D72448"/>
    <w:rsid w:val="00D838BC"/>
    <w:rsid w:val="00DA7C63"/>
    <w:rsid w:val="00DB2B8E"/>
    <w:rsid w:val="00DB4FC1"/>
    <w:rsid w:val="00DC24AF"/>
    <w:rsid w:val="00DC63AB"/>
    <w:rsid w:val="00DC764B"/>
    <w:rsid w:val="00DE451D"/>
    <w:rsid w:val="00DF1E54"/>
    <w:rsid w:val="00E17CBE"/>
    <w:rsid w:val="00E45DCC"/>
    <w:rsid w:val="00E46F2B"/>
    <w:rsid w:val="00E550C2"/>
    <w:rsid w:val="00E70D17"/>
    <w:rsid w:val="00E778C5"/>
    <w:rsid w:val="00E8082A"/>
    <w:rsid w:val="00E84F14"/>
    <w:rsid w:val="00E91127"/>
    <w:rsid w:val="00EA4E03"/>
    <w:rsid w:val="00ED3412"/>
    <w:rsid w:val="00EE5CC1"/>
    <w:rsid w:val="00EF2057"/>
    <w:rsid w:val="00EF3671"/>
    <w:rsid w:val="00F027FA"/>
    <w:rsid w:val="00F11083"/>
    <w:rsid w:val="00F23319"/>
    <w:rsid w:val="00F27FF3"/>
    <w:rsid w:val="00F359FB"/>
    <w:rsid w:val="00F515E8"/>
    <w:rsid w:val="00F52B32"/>
    <w:rsid w:val="00F615F4"/>
    <w:rsid w:val="00F62A86"/>
    <w:rsid w:val="00F6335D"/>
    <w:rsid w:val="00F711D8"/>
    <w:rsid w:val="00F764BF"/>
    <w:rsid w:val="00F91AD9"/>
    <w:rsid w:val="00F97C2C"/>
    <w:rsid w:val="00FA665A"/>
    <w:rsid w:val="00FB22C9"/>
    <w:rsid w:val="00FC0F55"/>
    <w:rsid w:val="00FD4F4C"/>
    <w:rsid w:val="00FF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7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1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5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1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8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1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09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4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9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cp:lastPrinted>2018-09-03T11:26:00Z</cp:lastPrinted>
  <dcterms:created xsi:type="dcterms:W3CDTF">2018-12-24T06:33:00Z</dcterms:created>
  <dcterms:modified xsi:type="dcterms:W3CDTF">2018-12-24T06:33:00Z</dcterms:modified>
</cp:coreProperties>
</file>