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4D" w:rsidRPr="006C0AE0" w:rsidRDefault="006341AB" w:rsidP="006C0AE0">
      <w:pPr>
        <w:pStyle w:val="default"/>
        <w:spacing w:before="0" w:beforeAutospacing="0" w:after="0" w:afterAutospacing="0"/>
        <w:ind w:firstLine="708"/>
        <w:jc w:val="center"/>
        <w:rPr>
          <w:b/>
          <w:bCs/>
          <w:shd w:val="clear" w:color="auto" w:fill="FFFFF0"/>
        </w:rPr>
      </w:pPr>
      <w:r w:rsidRPr="006C0AE0">
        <w:rPr>
          <w:b/>
          <w:bCs/>
          <w:shd w:val="clear" w:color="auto" w:fill="FFFFF0"/>
        </w:rPr>
        <w:t>Э</w:t>
      </w:r>
      <w:r w:rsidR="006C0AE0" w:rsidRPr="006C0AE0">
        <w:rPr>
          <w:b/>
          <w:bCs/>
          <w:shd w:val="clear" w:color="auto" w:fill="FFFFF0"/>
        </w:rPr>
        <w:t>ФФЕКТЫ ПРИМЕНЕНИЯ ТЕХНОЛОГИИ МОДЕРАЦИИ</w:t>
      </w:r>
    </w:p>
    <w:p w:rsidR="006C0AE0" w:rsidRPr="006C0AE0" w:rsidRDefault="006C0AE0" w:rsidP="006C0AE0">
      <w:pPr>
        <w:pStyle w:val="default"/>
        <w:spacing w:before="0" w:beforeAutospacing="0" w:after="0" w:afterAutospacing="0"/>
        <w:ind w:firstLine="708"/>
        <w:jc w:val="center"/>
        <w:rPr>
          <w:b/>
        </w:rPr>
      </w:pPr>
    </w:p>
    <w:p w:rsidR="008F694D" w:rsidRPr="00AA3C4B" w:rsidRDefault="008F694D" w:rsidP="00AA3C4B">
      <w:pPr>
        <w:spacing w:after="0" w:line="240" w:lineRule="auto"/>
        <w:ind w:left="4928" w:firstLine="28"/>
        <w:jc w:val="right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Л</w:t>
      </w:r>
      <w:r w:rsidR="00275EB6">
        <w:rPr>
          <w:rFonts w:ascii="Times New Roman" w:hAnsi="Times New Roman" w:cs="Times New Roman"/>
          <w:sz w:val="24"/>
          <w:szCs w:val="24"/>
        </w:rPr>
        <w:t xml:space="preserve">юдмила Николаевна </w:t>
      </w:r>
      <w:r w:rsidRPr="00AA3C4B">
        <w:rPr>
          <w:rFonts w:ascii="Times New Roman" w:hAnsi="Times New Roman" w:cs="Times New Roman"/>
          <w:sz w:val="24"/>
          <w:szCs w:val="24"/>
        </w:rPr>
        <w:t>Ваганова</w:t>
      </w:r>
      <w:r w:rsidR="00275EB6">
        <w:rPr>
          <w:rFonts w:ascii="Times New Roman" w:hAnsi="Times New Roman" w:cs="Times New Roman"/>
          <w:sz w:val="24"/>
          <w:szCs w:val="24"/>
        </w:rPr>
        <w:t>,</w:t>
      </w:r>
    </w:p>
    <w:p w:rsidR="008F694D" w:rsidRPr="00AA3C4B" w:rsidRDefault="008F694D" w:rsidP="00AA3C4B">
      <w:pPr>
        <w:tabs>
          <w:tab w:val="left" w:pos="6540"/>
          <w:tab w:val="right" w:pos="9638"/>
        </w:tabs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color w:val="000000"/>
          <w:sz w:val="24"/>
          <w:szCs w:val="24"/>
        </w:rPr>
        <w:t xml:space="preserve">учитель </w:t>
      </w:r>
      <w:r w:rsidR="005B5042">
        <w:rPr>
          <w:rFonts w:ascii="Times New Roman" w:hAnsi="Times New Roman" w:cs="Times New Roman"/>
          <w:sz w:val="24"/>
          <w:szCs w:val="24"/>
        </w:rPr>
        <w:t>английского языка</w:t>
      </w:r>
    </w:p>
    <w:p w:rsidR="008F694D" w:rsidRPr="00AA3C4B" w:rsidRDefault="008F694D" w:rsidP="00AA3C4B">
      <w:pPr>
        <w:pStyle w:val="default"/>
        <w:spacing w:before="0" w:beforeAutospacing="0" w:after="0" w:afterAutospacing="0"/>
        <w:ind w:firstLine="708"/>
        <w:jc w:val="right"/>
        <w:rPr>
          <w:bCs/>
          <w:color w:val="FF0000"/>
          <w:shd w:val="clear" w:color="auto" w:fill="FFFFF0"/>
        </w:rPr>
      </w:pP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Модерация – это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эффективная технология</w:t>
      </w:r>
      <w:r w:rsidRPr="00AA3C4B">
        <w:rPr>
          <w:color w:val="000000"/>
        </w:rPr>
        <w:t>, которая позволяет значительно повысить результативность и качество образовательного процесса. Эффективность модерации определяется тем, что используемые приемы, методы и формы организации познавательной деятельности направлены на активизацию аналитической и рефлексивной деятельности обучающихся, развитие исследовательских и проектировочных умений, развитие коммуникативных способностей и навыков работы в команде.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bCs/>
          <w:color w:val="000000"/>
        </w:rPr>
        <w:t>Цели применения модерации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– эффективное управление классом в процессе урока, максимально полное вовлечение всех учеников в образовательный процесс, поддержание высокой познавательной активности обучающихся на протяжении всего урока, гарантированное достижение целей урока.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Методы модерации отличаются от автократичных дидактических способов обучения. Учитель и ученики являются равноправными участниками образовательного процесса. От каждого из них в равной мере зависит успех обучения. Ученик перестает быть объектом обучения, занимая активную позицию в образовательном процессе. Такой подход формирует у обучающихся самостоятельность в выработке и принятии решений, готовность нести ответственность за свои действия, вырабатывает уверенность в себе, целеустремленность и другие важные качества личности.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bCs/>
          <w:color w:val="000000"/>
        </w:rPr>
        <w:t>Структурированность образовательного процесса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обеспечивается разделением урока на определенные взаимосвязанные фазы (этапы, части), каждая из которых имеет свои цели, задачи и методы. Структурированность процесса позволяет создать ясный и четкий план, задать направленное поступательное движение к поставленным целям урока, обеспечить методичную проработку каждой фазы и последовательность переходов от одной фазы урока к другой, осуществлять эффективный мониторинг хода и результатов образовательного процесса.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Достижение эффективности и качества образовательного процесса при использовании технологии модерации, получение запланированных результатов обучения, воспитания, развития и социализации обучающихся обеспечивается организацией следующих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ключевых процессов</w:t>
      </w:r>
      <w:r w:rsidRPr="00AA3C4B">
        <w:rPr>
          <w:color w:val="000000"/>
        </w:rPr>
        <w:t>: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color w:val="000000"/>
        </w:rPr>
        <w:t>эффективное взаимодействие (</w:t>
      </w:r>
      <w:r w:rsidRPr="00AA3C4B">
        <w:rPr>
          <w:bCs/>
          <w:color w:val="000000"/>
        </w:rPr>
        <w:t>интеракция</w:t>
      </w:r>
      <w:r w:rsidRPr="00AA3C4B">
        <w:rPr>
          <w:color w:val="000000"/>
        </w:rPr>
        <w:t>) участников группового процесса;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color w:val="000000"/>
        </w:rPr>
        <w:t>упорядоченный обмен информацией (</w:t>
      </w:r>
      <w:r w:rsidRPr="00AA3C4B">
        <w:rPr>
          <w:bCs/>
          <w:color w:val="000000"/>
        </w:rPr>
        <w:t>коммуникация</w:t>
      </w:r>
      <w:r w:rsidRPr="00AA3C4B">
        <w:rPr>
          <w:color w:val="000000"/>
        </w:rPr>
        <w:t>) между всеми участниками образовательного процесса;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color w:val="000000"/>
        </w:rPr>
        <w:t>обеспечение наглядности хода и результатов образовательного процесса (</w:t>
      </w:r>
      <w:r w:rsidRPr="00AA3C4B">
        <w:rPr>
          <w:bCs/>
          <w:color w:val="000000"/>
        </w:rPr>
        <w:t>визуализация</w:t>
      </w:r>
      <w:r w:rsidRPr="00AA3C4B">
        <w:rPr>
          <w:color w:val="000000"/>
        </w:rPr>
        <w:t>);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bCs/>
          <w:color w:val="000000"/>
        </w:rPr>
        <w:t>мотивация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всех участников образовательного процесса;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bCs/>
          <w:color w:val="000000"/>
        </w:rPr>
        <w:t>мониторинг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образовательного процесса;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bCs/>
          <w:color w:val="000000"/>
        </w:rPr>
        <w:t>рефлексия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педагога и обучающихся;</w:t>
      </w:r>
    </w:p>
    <w:p w:rsidR="006341AB" w:rsidRPr="00AA3C4B" w:rsidRDefault="006341AB" w:rsidP="00AA3C4B">
      <w:pPr>
        <w:pStyle w:val="default"/>
        <w:numPr>
          <w:ilvl w:val="2"/>
          <w:numId w:val="1"/>
        </w:numPr>
        <w:spacing w:before="0" w:beforeAutospacing="0" w:after="0" w:afterAutospacing="0"/>
        <w:ind w:left="993" w:hanging="284"/>
        <w:jc w:val="both"/>
        <w:rPr>
          <w:color w:val="000000"/>
        </w:rPr>
      </w:pPr>
      <w:r w:rsidRPr="00AA3C4B">
        <w:rPr>
          <w:bCs/>
          <w:color w:val="000000"/>
        </w:rPr>
        <w:t>анализ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деятельности участников и оценка результатов.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При использовании данной технологии отмечается стабильное достижение ключевых эффектов успешного обучения.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Рост самостоятельности и ответственности учащихся за результаты обучения, связанный с их новой ролью и новыми функциями в образовательном процессе, осознанность и согласованность целей обучения с индивидуальными потребностями учащихся, приобретение ими не только актуальных предметных знаний, но и жизненно важных навыков и качеств, уважительное отношение всех участников процесса друг к другу – это те важные эффекты модерации, которые обеспечивают достижение целей современного образования.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lastRenderedPageBreak/>
        <w:t>Проведение обучения на основе технологии модерации приводит к повышению мотивированности обучающихся, стимулированию их познавательной активности и       творчества, всестороннему раскрытию и развитию способностей. Творческий характер обучения, увлеченность, позитивный настрой учащихся оказывают мотивирующее действие и на педагога, позволяя долго сохранять работоспособность и хорошее настроение.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Эти эффекты применения технологии модерации полностью отвечают современным требованиям к школьному образованию, обеспечивая достижение качественных результатов обучения и удовлетворение всех участников образовательного процесса.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Поговорка «лучше один раз увидеть, чем сто раз услышать» отражает суть данного процесса. Не только дети, но и многие люди плохо воспринимают информацию на слух, часть ее не распознается и теряется, часть воспринимается неверно, сухой монолог быстро утомляет, может вызывать демотивирование обучающихся. Визуализация подаваемого материала обеспечивает наглядность, четкое восприятие и понимание, возможность многократного обращения к представленной информации, возможность сравнения с предыдущей и последующей информацией. Визуализация каждого этапа образовательного процесса позволяет материализовать ход обучения, дает возможность «потрогать» результаты и достижения обучающихся. Красочно оформленные презентации создают приподнятое настроение у обучающихся и учителя, праздничную атмосферу и позитивное мотивационное поле в классе. Имея визуализированный ход образовательного процесса учителю очень легко подводить промежуточные и итоговые результаты урока, а обучающимся вспомнить и закрепить новый материал. Кроме того, подключение зрительной памяти обеспечит повышенную выживаемость знаний.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Помимо более понятной и наглядной формы получения информации, происходит дополнительная активизация нервной системы, обеспечивающая повышенное внимание и концентрацию учащихся на предмете изучения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Оформляя результаты самостоятельного обсуждения новой темы, учащиеся подключают к обучению мощнейший потенциал творчества. Поиск оригинальных форм отражения результатов работы команды, реализация в этом процессе всех своих способностей, свободное самовыражение и связанные с этим яркие положительные эмоции обеспечивают эффективное усвоение и надежное закрепление новых знаний и умений!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Поддержание тонуса, развитие уверенности в своих силах и позитивного настроя всех участников образовательного процесса, стимулирование познавательной активности и творческого процесса, раскрытие и развитие способностей обучающихся, содействие их эффективному сотрудничеству – катализатором этих процессов является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мотивация.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Постановка, в соответствии с технологией модерации, ясных и понятных целей урока, выяснение ожиданий обучающихся, учет этих ожиданий и встраивание их в канву урока делает процесс обучения понятным и желанным для детей. Поставленные цели сами по себе обладают притягивающим, мотивирующим действием. Знание перестает быть чем-то искусственным, пугающим, навязанным извне. Освоение новых знаний и умений становится естественным процессом достижения понятных и важных для обучающихся целей.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Признание равноправной роли ученика в образовательном процессе несет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мощнейший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мотивационный потенциал.</w:t>
      </w:r>
    </w:p>
    <w:p w:rsidR="006341AB" w:rsidRPr="00AA3C4B" w:rsidRDefault="006341AB" w:rsidP="00AA3C4B">
      <w:pPr>
        <w:pStyle w:val="default"/>
        <w:spacing w:before="0" w:beforeAutospacing="0" w:after="0" w:afterAutospacing="0"/>
        <w:jc w:val="both"/>
        <w:rPr>
          <w:color w:val="000000"/>
        </w:rPr>
      </w:pPr>
      <w:r w:rsidRPr="00AA3C4B">
        <w:rPr>
          <w:color w:val="000000"/>
        </w:rPr>
        <w:t>Самостоятельность в выборе целей обучения, значительная самостоятельность в процессе обучения, в оценке его результатов и даже возросшая, в связи с этим, ответственность ученика обладают значительным мотивирующим влиянием.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 xml:space="preserve">Работа в команде – еще один мощный мотивирующий фактор. Перед каждой командой поставлена конкретная цель, от каждого, без исключения, члена команды </w:t>
      </w:r>
      <w:r w:rsidRPr="00AA3C4B">
        <w:rPr>
          <w:color w:val="000000"/>
        </w:rPr>
        <w:lastRenderedPageBreak/>
        <w:t>зависит успех в достижении цели, никому не хочется быть хуже других, наоборот, мотивирует признание твоего вклада в общий труд, в достижение общей цели, ощущение твоей нужности команде. В итоге - значительный рост мотивации обучающихся, концентрация на образовательных целях, раскрытие и развитие потенциала каждого участника команды.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Использование в каждой части урока игровых методов обучения, позволяющих на деле реализовать принципы самостоятельности, командной работы, самообучения и обучения своих товарищей, новые роли и новая ответственность обучающихся – эти компоненты обеспечивают сохранение и развитие мотивации на протяжении всего урока, делают урок желанным, ожидаемым детьми.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Различные формы визуализации учебного материала, делают процесс обучения понятным и интересным для детей. Активное использование визуальных форм при подаче нового материала учителем, для представления итогов работы в малых группах обучающимися, обеспечивают наглядность и доходчивость новой темы, закрепление и устойчивое сохранение полученных знаний. Превращение черно-белого или серого  образовательного процесса в яркий красочный фестиваль знаний несет в себе потрясающий мотивирующий эффект!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Смена напряженной работы веселыми разминками в процессе осуществления модерации очень важно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обеспечить мониторинг двух процессов: выполнения плана урока и групповой динамики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при планировании урока, необходимо уделить время формулированию критериев мониторинга образовательного процесса.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Для усиления структурированности урока и, соответственно, упорядоченности формирующихся знаний обучающихся, важно каждый этап урока завершать визуализацией полученного результата. Это, с одной стороны, позволит педагогу определять соответствие получаемых результатов запланированным и, при необходимости вносить коррективы, а, во-вторых, будет обеспечивать методичное фиксирование обучающимися новой информации в ходе образовательного процесса.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Задача мониторинга групповой динамики – обеспечить плавность прохождения стадий развития группы и достичь состояния сотрудничества участников команды, поддержать их взаимодействие, взаимовыручку, дополнение способностей друг друга для успешного выполнения совместной работы. При развитии сотрудничества в команде, обучающиеся реально становятся обучающими себя. Трудно переоценить значение групповой работы для формирования жизненно важных качеств и универсальных навыков, для социализации обучающихся. В команде моделируются все будущие процессы, с которыми будет сталкиваться выпускник школы и в университете, и в профессиональном коллективе, и в семье. Использование модерации позволяет еще в школе заложить и развить необходимые навыки и качества личности, которые в дальнейшей жизни помогут выпускникам эффективно адаптироваться и уверенно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bCs/>
          <w:color w:val="000000"/>
        </w:rPr>
        <w:t>Рефлексия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– осмысление новых знаний, умений, качеств и ценностей, критический анализ информации, генерация ответов на вызовы окружения, а также самооценка себя, своего поведения, своей роли, своего вклада в процессе групповой работы, корректировка своей деятельности на основе этой оценки и потребностей группы – обязательный атрибут современного образования.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 xml:space="preserve">Достижение обучающимся необходимого уровня понимания нового материала, новых принципов, новых отношений, критический анализ ценностей и принятие нравственных установок, возможно только при пропускании их через себя, осмыслении и осознании. Самопознание через полученную извне информацию, активная ее переработка и предметное рассмотрение, оценка себя и своего поведения в различных ситуациях – это важнейшее условие личностного роста и развития. Технология модерации в отличие от традиционных методик обучения предоставляет широкие возможности обучающимся для рефлексии. Помимо проведения рефлексии в конце урока, возможно выделение времени для нее и на других этапах образовательного </w:t>
      </w:r>
      <w:r w:rsidRPr="00AA3C4B">
        <w:rPr>
          <w:color w:val="000000"/>
        </w:rPr>
        <w:lastRenderedPageBreak/>
        <w:t>процесса.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Если мы хотим научить человека думать, а не просто воспроизводить заученную информацию, этому стоит уделять достаточно времени и нашего внимания.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Завершения раздела урока рефлексией, осмысление хода и результатов всего занятия закрепляет усвоение нового материала. Совместно с визуализацией достигнутых на уроке результатов это позволяет формировать устойчивые и отчетливые образы новых знаний. Такой эффект содействует облегчению усвоения материала и быстрому извлечению его из памяти, воспроизведению и применению.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Необходимо на каждом уроке помнить о важности этой фазы модерации и сохранять возможности для полноценного ее проведения. Понимание материала в отличие от механического запоминания дает возможность обучающемуся гибко встраивать новые знания в существующую систему знаний и, самое главное, позволяет активно использовать новые знания в совокупности с уже существующими. Этот результат обеспечивает эффективное поведение человека в нестандартных условиях, когда нет готовых решений и ответ на вызов внешнего окружения необходимо сгенерировать, сотворить. Учитывая реалии сегодняшней жизни, такой результат является</w:t>
      </w:r>
      <w:r w:rsidRPr="00AA3C4B">
        <w:rPr>
          <w:rStyle w:val="apple-converted-space"/>
          <w:color w:val="000000"/>
        </w:rPr>
        <w:t> </w:t>
      </w:r>
      <w:r w:rsidRPr="00AA3C4B">
        <w:rPr>
          <w:bCs/>
          <w:color w:val="000000"/>
        </w:rPr>
        <w:t>целью</w:t>
      </w:r>
      <w:r w:rsidRPr="00AA3C4B">
        <w:rPr>
          <w:rStyle w:val="apple-converted-space"/>
          <w:bCs/>
          <w:color w:val="000000"/>
        </w:rPr>
        <w:t> </w:t>
      </w:r>
      <w:r w:rsidRPr="00AA3C4B">
        <w:rPr>
          <w:color w:val="000000"/>
        </w:rPr>
        <w:t>современного обучения, поэтому столь важное внимание в технологии модерации уделяется рефлексии.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Анализ деятельности и оценка результатов направлены на получение обратной связи всеми участниками образовательного процесса, использование полученных комментариев и оценок для совершенствования образовательного процесса как учениками, так и педагогом. Формулирование и фиксация результатов обучения, воспитания и развития используется не только для коррекции образовательной деятельности педагога и обучающихся, но и служит для оказания сильного мотивирующего воздействия.</w:t>
      </w:r>
    </w:p>
    <w:p w:rsidR="006341AB" w:rsidRPr="00AA3C4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>Очень важно в процессе анализа и оценки, как для учителя, так и для обучающегося – увидеть результат своей деятельности на уроке, увидеть вклад этого результата в достижение поставленных целей обучения, увидеть рост личностных достижений. Ощутимость этого вклада мотивирует на дальнейшие действия, на дальнейшее приложение усилий.</w:t>
      </w:r>
    </w:p>
    <w:p w:rsidR="001B58CB" w:rsidRDefault="006341AB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 w:rsidRPr="00AA3C4B">
        <w:rPr>
          <w:color w:val="000000"/>
        </w:rPr>
        <w:t xml:space="preserve">По итогам работы </w:t>
      </w:r>
      <w:r w:rsidR="001B58CB">
        <w:rPr>
          <w:color w:val="000000"/>
        </w:rPr>
        <w:t xml:space="preserve">обязательно четко </w:t>
      </w:r>
      <w:r w:rsidRPr="00AA3C4B">
        <w:rPr>
          <w:color w:val="000000"/>
        </w:rPr>
        <w:t>формулир</w:t>
      </w:r>
      <w:r w:rsidR="001B58CB">
        <w:rPr>
          <w:color w:val="000000"/>
        </w:rPr>
        <w:t>ую</w:t>
      </w:r>
      <w:r w:rsidRPr="00AA3C4B">
        <w:rPr>
          <w:color w:val="000000"/>
        </w:rPr>
        <w:t xml:space="preserve"> полученные результаты и отме</w:t>
      </w:r>
      <w:r w:rsidR="001B58CB">
        <w:rPr>
          <w:color w:val="000000"/>
        </w:rPr>
        <w:t>чаю</w:t>
      </w:r>
      <w:r w:rsidRPr="00AA3C4B">
        <w:rPr>
          <w:color w:val="000000"/>
        </w:rPr>
        <w:t xml:space="preserve"> их как важные шаги на пути к поставленным целям. Достижение результата – это успех, пусть маленькая, но победа, а победа, как известно, окрыляет, придает уверенности в своих силах, настраивает на следующие достижения. Завершение урока положительной оценкой его результатов – это мотивирующий переход к следующим урокам, к следующим классам, к выходу в самостоятельную жизнь.</w:t>
      </w:r>
      <w:r w:rsidR="00B20636">
        <w:rPr>
          <w:color w:val="000000"/>
        </w:rPr>
        <w:t xml:space="preserve"> </w:t>
      </w:r>
    </w:p>
    <w:p w:rsidR="006341AB" w:rsidRPr="00AA3C4B" w:rsidRDefault="00B20636" w:rsidP="00363B70">
      <w:pPr>
        <w:pStyle w:val="default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Предлагаю сценарий урока английского языка в 5 классе </w:t>
      </w:r>
      <w:r w:rsidRPr="00AA3C4B">
        <w:t>по учебнику М.З. Биболетовой.</w:t>
      </w:r>
      <w:r>
        <w:rPr>
          <w:color w:val="000000"/>
        </w:rPr>
        <w:t>, построенного на основе технологии модерации:</w:t>
      </w:r>
    </w:p>
    <w:p w:rsidR="00AA3C4B" w:rsidRPr="00AA3C4B" w:rsidRDefault="00AA3C4B" w:rsidP="00AA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3C4B" w:rsidRPr="00B20636" w:rsidRDefault="00B20636" w:rsidP="00AA3C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«</w:t>
      </w:r>
      <w:r w:rsidR="00AA3C4B" w:rsidRPr="00AA3C4B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="00AA3C4B" w:rsidRPr="00AA3C4B">
        <w:rPr>
          <w:rFonts w:ascii="Times New Roman" w:hAnsi="Times New Roman" w:cs="Times New Roman"/>
          <w:sz w:val="24"/>
          <w:szCs w:val="24"/>
        </w:rPr>
        <w:t xml:space="preserve">  </w:t>
      </w:r>
      <w:r w:rsidR="00AA3C4B" w:rsidRPr="00AA3C4B">
        <w:rPr>
          <w:rFonts w:ascii="Times New Roman" w:hAnsi="Times New Roman" w:cs="Times New Roman"/>
          <w:sz w:val="24"/>
          <w:szCs w:val="24"/>
          <w:lang w:val="en-US"/>
        </w:rPr>
        <w:t>party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 xml:space="preserve">Тип урока:  </w:t>
      </w:r>
      <w:r w:rsidRPr="00AA3C4B">
        <w:rPr>
          <w:rFonts w:ascii="Times New Roman" w:hAnsi="Times New Roman" w:cs="Times New Roman"/>
          <w:sz w:val="24"/>
          <w:szCs w:val="24"/>
        </w:rPr>
        <w:t>урок изучения нового материала.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 xml:space="preserve">Технология:  </w:t>
      </w:r>
      <w:r w:rsidRPr="00AA3C4B">
        <w:rPr>
          <w:rFonts w:ascii="Times New Roman" w:hAnsi="Times New Roman" w:cs="Times New Roman"/>
          <w:sz w:val="24"/>
          <w:szCs w:val="24"/>
        </w:rPr>
        <w:t>модерация и АМО.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 xml:space="preserve">Оборудование:  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AA3C4B">
        <w:rPr>
          <w:rFonts w:ascii="Times New Roman" w:hAnsi="Times New Roman" w:cs="Times New Roman"/>
          <w:sz w:val="24"/>
          <w:szCs w:val="24"/>
        </w:rPr>
        <w:t>- комплекс мультимедиа ( ПК, проектор)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     - раздаточный материал для учащихся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     - учебник английского языка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 xml:space="preserve">Цели урока: 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      Формировать умение монологической речи – рассказать о своём дне рождения в прошедшем времени,                       используя новую лексику.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A3C4B">
        <w:rPr>
          <w:rFonts w:ascii="Times New Roman" w:hAnsi="Times New Roman" w:cs="Times New Roman"/>
          <w:sz w:val="24"/>
          <w:szCs w:val="24"/>
        </w:rPr>
        <w:t xml:space="preserve">                   Совершенствовать навыки аудирования и диалогической речи.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</w:t>
      </w:r>
      <w:r w:rsidR="00B20636">
        <w:rPr>
          <w:rFonts w:ascii="Times New Roman" w:hAnsi="Times New Roman" w:cs="Times New Roman"/>
          <w:sz w:val="24"/>
          <w:szCs w:val="24"/>
        </w:rPr>
        <w:t xml:space="preserve">   </w:t>
      </w:r>
      <w:r w:rsidRPr="00AA3C4B">
        <w:rPr>
          <w:rFonts w:ascii="Times New Roman" w:hAnsi="Times New Roman" w:cs="Times New Roman"/>
          <w:sz w:val="24"/>
          <w:szCs w:val="24"/>
        </w:rPr>
        <w:t xml:space="preserve"> </w:t>
      </w:r>
      <w:r w:rsidRPr="00AA3C4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        Обучающие: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- повторение ранее изученного материала ( даты, месяцы; притяжательный падеж; прошедшее простое время)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lastRenderedPageBreak/>
        <w:t xml:space="preserve">               - изучение новой лексики ( угощения, развлечения )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- стимулирование интереса к теме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AA3C4B">
        <w:rPr>
          <w:rFonts w:ascii="Times New Roman" w:hAnsi="Times New Roman" w:cs="Times New Roman"/>
          <w:sz w:val="24"/>
          <w:szCs w:val="24"/>
        </w:rPr>
        <w:t>- развитие памяти, внимательности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- развитие навыков практической деятельности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A3C4B">
        <w:rPr>
          <w:rFonts w:ascii="Times New Roman" w:hAnsi="Times New Roman" w:cs="Times New Roman"/>
          <w:b/>
          <w:sz w:val="24"/>
          <w:szCs w:val="24"/>
        </w:rPr>
        <w:t>Воспитывающие: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A3C4B">
        <w:rPr>
          <w:rFonts w:ascii="Times New Roman" w:hAnsi="Times New Roman" w:cs="Times New Roman"/>
          <w:sz w:val="24"/>
          <w:szCs w:val="24"/>
        </w:rPr>
        <w:t>- формирование умений работать в коллективе, паре</w:t>
      </w:r>
    </w:p>
    <w:p w:rsidR="00B20636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            - формирование правил вежливого поведения</w:t>
      </w:r>
    </w:p>
    <w:p w:rsidR="00AA3C4B" w:rsidRPr="00AA3C4B" w:rsidRDefault="00AA3C4B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 xml:space="preserve">            План  урока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Инициация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Вхождение или погружение в тему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Формирование ожиданий учеников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Интерактивная лекция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Эмоциональная разрядка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Проработка содержания темы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Подведение итогов. Рефлексия</w:t>
      </w:r>
    </w:p>
    <w:p w:rsidR="00AA3C4B" w:rsidRPr="00AA3C4B" w:rsidRDefault="00AA3C4B" w:rsidP="00AA3C4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AA3C4B" w:rsidRPr="00AA3C4B" w:rsidRDefault="00AA3C4B" w:rsidP="00AA3C4B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C4B">
        <w:rPr>
          <w:rFonts w:ascii="Times New Roman" w:hAnsi="Times New Roman" w:cs="Times New Roman"/>
          <w:b/>
          <w:sz w:val="24"/>
          <w:szCs w:val="24"/>
        </w:rPr>
        <w:t>П</w:t>
      </w:r>
      <w:r w:rsidR="00B20636">
        <w:rPr>
          <w:rFonts w:ascii="Times New Roman" w:hAnsi="Times New Roman" w:cs="Times New Roman"/>
          <w:b/>
          <w:sz w:val="24"/>
          <w:szCs w:val="24"/>
        </w:rPr>
        <w:t>лан урока</w:t>
      </w:r>
    </w:p>
    <w:tbl>
      <w:tblPr>
        <w:tblStyle w:val="a7"/>
        <w:tblW w:w="0" w:type="auto"/>
        <w:tblLook w:val="04A0"/>
      </w:tblPr>
      <w:tblGrid>
        <w:gridCol w:w="3724"/>
        <w:gridCol w:w="4366"/>
        <w:gridCol w:w="1090"/>
      </w:tblGrid>
      <w:tr w:rsidR="00AA3C4B" w:rsidRPr="00AA3C4B" w:rsidTr="001B58CB"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  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>Инициация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 Пусть говорят»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</w:tc>
      </w:tr>
      <w:tr w:rsidR="00AA3C4B" w:rsidRPr="00AA3C4B" w:rsidTr="001B58CB">
        <w:trPr>
          <w:trHeight w:val="1045"/>
        </w:trPr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Цель: Настроить учащихся на позитивное изучение нового материала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Даты рождения детей ( на английском языке ) на слайде презентации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Проведение: Поём песенку «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morning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», затем предлагаю обсудить: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? ( Чей это день рождения?) Повторяем притяжательный падеж.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14-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Sasha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. ( 14 мая – Сашин день рождения )   Дети учатся вместе с 1 класса и знают дни рождения друг друга. Личностно-ориентированный подход повышает мотивацию.</w:t>
            </w:r>
          </w:p>
        </w:tc>
      </w:tr>
      <w:tr w:rsidR="00AA3C4B" w:rsidRPr="00AA3C4B" w:rsidTr="001B58CB"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Вхождение или погружение в тему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«Заполни таблицу»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A3C4B" w:rsidRPr="00AA3C4B" w:rsidTr="001B58CB">
        <w:trPr>
          <w:trHeight w:val="694"/>
        </w:trPr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Цель: Актуализация изученного, формулировка темы урока 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Карточки с заданием на каждую парту для работы в парах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Проведение: Предлагаю учащимся соотнести картинку с соответствующим английским словом или выражением (угощения и развлечения на дне рождения ). Часть лексики незнакомая. Использование языковой догадки. На слайде презентации – эталон для проверки. Затем пытаемся сформулировать тему урока. – Так о чём мы будем сегодня с вами говорить? – Да. Тема урока «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». ( Формулировка темы урока совместно с учениками)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C4B" w:rsidRPr="00AA3C4B" w:rsidTr="001B58CB"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>III   Формирование ожиданий учеников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«Я хочу научиться» (метод выяснения ожиданий и опасений)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A3C4B" w:rsidRPr="00AA3C4B" w:rsidTr="001B58CB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Цель: Целеполагание, выяснить ожидания учеников от урока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Фразы и предложения на слайде презентации на английском языке. 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Проведение: Прошу ответить на вопрос: « Say!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do you want to learn at the lesson today?»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( Скажи! Что ты хочешь узнать на уроке сегодня? Учащиеся отвечают на вопрос по-русски и с моей помощью переводят его на английский язык, или читают на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слайде, если такой или похожий ответ там окажется.</w:t>
            </w:r>
          </w:p>
        </w:tc>
      </w:tr>
      <w:tr w:rsidR="00AA3C4B" w:rsidRPr="00AA3C4B" w:rsidTr="001B58CB"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   Интерактивная лекция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«Выражения « рассыпались»  и  «Дополни письмо»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6 минут</w:t>
            </w:r>
          </w:p>
        </w:tc>
      </w:tr>
      <w:tr w:rsidR="00AA3C4B" w:rsidRPr="00AA3C4B" w:rsidTr="001B58CB">
        <w:trPr>
          <w:trHeight w:val="694"/>
        </w:trPr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Цель: Обогащение словарного запаса; развитие навыков аудирования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 Раздаточный материал ( разрезанные на 2 части словосочетания) упр.124 стр.122. Аудиозапись «Приглашение на день рождения» Упр.122 стр.122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Проведение:  Работа в парах. Соединить половинки словосочетаний. Прослушав аудиозапись дополнить письмо в упр.123 стр.122 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   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>Эмоциональная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>разрядка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( 2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минуты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 Imagine: you are guests at Sasha's birthday party.Dance! 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( Представьте, что вы на дне рождения у Саши. Танцуйте! ) Дети танцуют под весёлую музыку.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! ( Сейчас давайте споём ему песенку ) Дети поют песню «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 Birthday to you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</w:tr>
      <w:tr w:rsidR="00AA3C4B" w:rsidRPr="00AA3C4B" w:rsidTr="001B58CB">
        <w:tc>
          <w:tcPr>
            <w:tcW w:w="3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   Проработка содержания темы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«Групповой, рейтинговый метод»</w:t>
            </w:r>
          </w:p>
        </w:tc>
        <w:tc>
          <w:tcPr>
            <w:tcW w:w="1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</w:tc>
      </w:tr>
      <w:tr w:rsidR="00AA3C4B" w:rsidRPr="00AA3C4B" w:rsidTr="001B58CB">
        <w:tc>
          <w:tcPr>
            <w:tcW w:w="91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Цель: Активизация изученной лексики; повторение прошедшего простого времени; развитие навыков монологической речи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материалы: 12 карточек (4-яблоко, 4-конфета 4-мороженое) по числу учащихся и жетоны ( яркие блестящие яблочки с написанной на них похвалой.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Great! Well done! Fantastic! Brilliant!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.)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Слайд презентации с вариантами ответов.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Проведение: Учащиеся произвольно делятся на 3 команды. ( Кому какое угощение досталось )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Разминка.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очереди называют угощения, а затем развлечения на английском языке. Повторяться нельзя. За каждый правильный ответ команда получает жетон. 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Повторение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. Повторяем прошедшее простое время ( упр. 128 стр.123 поставить глаголы в диалоге в прошедшем времени) Взаимопроверка. Сверяем ответы с аудиозаписью. ( упр.128 стр.123 ) Команда, не допустившая ошибок, получает жетон.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Монологическая речь.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Упр.126 стр.123 Команды по очереди читают и переводят вопросы и отвечают на них. За каждый правильный ответ – жетон.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правильно получать подарки?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receive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should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? ( Когда ты получаешь книгу в подарок, что надо сказать?) На слайде 3 варианта ответов: 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don't like to read books. 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( Я не люблю читать книги.)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have already got such a book.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( У меня уже есть такая книга.)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Oh! This is the book I always wanted.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( О! Я всегда хотел такую книгу.)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correct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? ( Какой ответ правильный?) Объянить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почему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Not to offend your friend.  ( Чтобы не обидеть друга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) Представьте себя на его месте.</w:t>
            </w:r>
          </w:p>
        </w:tc>
      </w:tr>
    </w:tbl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7"/>
        <w:tblW w:w="0" w:type="auto"/>
        <w:tblLook w:val="04A0"/>
      </w:tblPr>
      <w:tblGrid>
        <w:gridCol w:w="3386"/>
        <w:gridCol w:w="4476"/>
        <w:gridCol w:w="1426"/>
      </w:tblGrid>
      <w:tr w:rsidR="00AA3C4B" w:rsidRPr="00AA3C4B" w:rsidTr="00AA3C4B">
        <w:tc>
          <w:tcPr>
            <w:tcW w:w="56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VII   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итогов. Рефлексия.</w:t>
            </w:r>
          </w:p>
        </w:tc>
        <w:tc>
          <w:tcPr>
            <w:tcW w:w="8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АМО «Письмо-анкета самому себе»</w:t>
            </w:r>
          </w:p>
        </w:tc>
        <w:tc>
          <w:tcPr>
            <w:tcW w:w="1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AA3C4B" w:rsidRPr="00AA3C4B" w:rsidTr="00AA3C4B">
        <w:tc>
          <w:tcPr>
            <w:tcW w:w="15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Цель: Учёт ожиданий учащихся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Участники: Все учащиеся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материалы:Анкеты, ручки, конверты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Проведение: Предлагаю ответить на вопросы анкеты.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 you pleased with today's lesson?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1   2    3    4    5  ( На сколько баллов ты доволен уроком?)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What  did you like most of all? 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(Что тебе понравилось больше всего?)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 you active? Did you work hard?   Yes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( Насколько активно ты работал? 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learnt what you wanted?     Yes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little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( Узнал ли ты то что хотел?  Да  Нет   Немного )</w:t>
            </w:r>
          </w:p>
          <w:p w:rsidR="00AA3C4B" w:rsidRPr="00AA3C4B" w:rsidRDefault="00AA3C4B" w:rsidP="00AA3C4B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can: to write an invitation-letter  1     2     3     4     5  ( Сейчас я могу: написать письмо-приглашение)</w:t>
            </w:r>
          </w:p>
          <w:p w:rsidR="00AA3C4B" w:rsidRPr="00AA3C4B" w:rsidRDefault="00AA3C4B" w:rsidP="00AA3C4B">
            <w:pPr>
              <w:pStyle w:val="a6"/>
              <w:ind w:left="975"/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to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about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party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1    2    3   4   5   ( рассказать про мой день рождения )</w:t>
            </w:r>
          </w:p>
          <w:p w:rsidR="00AA3C4B" w:rsidRPr="00AA3C4B" w:rsidRDefault="00AA3C4B" w:rsidP="00AA3C4B">
            <w:pPr>
              <w:pStyle w:val="a6"/>
              <w:ind w:left="97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receive presents  (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умею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принимать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AA3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)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>Каждая анкета кладётся в конверт и оставляется до следующего урока.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AA3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Домашнее задание: </w:t>
            </w: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Упр.126 стр.123 ( учебник)</w:t>
            </w:r>
          </w:p>
          <w:p w:rsidR="00AA3C4B" w:rsidRPr="00AA3C4B" w:rsidRDefault="00AA3C4B" w:rsidP="00AA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C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Упр.44 стр.62 ( рабочая тетрадь )</w:t>
            </w:r>
          </w:p>
        </w:tc>
      </w:tr>
    </w:tbl>
    <w:p w:rsidR="00AA3C4B" w:rsidRPr="00AA3C4B" w:rsidRDefault="00AA3C4B" w:rsidP="00AA3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A3C4B" w:rsidRPr="00AA3C4B" w:rsidRDefault="00AA3C4B" w:rsidP="00AA3C4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A3C4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3C4B" w:rsidRPr="00AA3C4B" w:rsidRDefault="00AA3C4B" w:rsidP="00AA3C4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13F3" w:rsidRPr="00AA3C4B" w:rsidRDefault="00C713F3" w:rsidP="00AA3C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713F3" w:rsidRPr="00AA3C4B" w:rsidSect="006C0AE0">
      <w:pgSz w:w="11906" w:h="16838"/>
      <w:pgMar w:top="1134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C6CD3"/>
    <w:multiLevelType w:val="hybridMultilevel"/>
    <w:tmpl w:val="552846A8"/>
    <w:lvl w:ilvl="0" w:tplc="9864C9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35D0A"/>
    <w:multiLevelType w:val="hybridMultilevel"/>
    <w:tmpl w:val="50123D66"/>
    <w:lvl w:ilvl="0" w:tplc="919A3A62">
      <w:start w:val="1"/>
      <w:numFmt w:val="decimal"/>
      <w:lvlText w:val="%1."/>
      <w:lvlJc w:val="left"/>
      <w:pPr>
        <w:ind w:left="3075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134D1A"/>
    <w:multiLevelType w:val="hybridMultilevel"/>
    <w:tmpl w:val="A76ED92C"/>
    <w:lvl w:ilvl="0" w:tplc="D0FE51E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B33C7"/>
    <w:multiLevelType w:val="hybridMultilevel"/>
    <w:tmpl w:val="62722F02"/>
    <w:lvl w:ilvl="0" w:tplc="EC8C55C2">
      <w:numFmt w:val="bullet"/>
      <w:lvlText w:val=""/>
      <w:lvlJc w:val="left"/>
      <w:pPr>
        <w:ind w:left="183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41AB"/>
    <w:rsid w:val="001B58CB"/>
    <w:rsid w:val="001C17BB"/>
    <w:rsid w:val="00275EB6"/>
    <w:rsid w:val="00363B70"/>
    <w:rsid w:val="005B5042"/>
    <w:rsid w:val="006341AB"/>
    <w:rsid w:val="006C0AE0"/>
    <w:rsid w:val="00702D53"/>
    <w:rsid w:val="008F694D"/>
    <w:rsid w:val="00AA3C4B"/>
    <w:rsid w:val="00B1571C"/>
    <w:rsid w:val="00B20636"/>
    <w:rsid w:val="00BD7E15"/>
    <w:rsid w:val="00C713F3"/>
    <w:rsid w:val="00E303C3"/>
    <w:rsid w:val="00FA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3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AB"/>
  </w:style>
  <w:style w:type="paragraph" w:styleId="a3">
    <w:name w:val="Normal (Web)"/>
    <w:basedOn w:val="a"/>
    <w:uiPriority w:val="99"/>
    <w:semiHidden/>
    <w:unhideWhenUsed/>
    <w:rsid w:val="00C71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13F3"/>
    <w:rPr>
      <w:i/>
      <w:iCs/>
    </w:rPr>
  </w:style>
  <w:style w:type="character" w:styleId="a5">
    <w:name w:val="Hyperlink"/>
    <w:basedOn w:val="a0"/>
    <w:uiPriority w:val="99"/>
    <w:semiHidden/>
    <w:unhideWhenUsed/>
    <w:rsid w:val="00C713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A3C4B"/>
    <w:pPr>
      <w:ind w:left="720"/>
      <w:contextualSpacing/>
    </w:pPr>
  </w:style>
  <w:style w:type="table" w:styleId="a7">
    <w:name w:val="Table Grid"/>
    <w:basedOn w:val="a1"/>
    <w:uiPriority w:val="59"/>
    <w:rsid w:val="00AA3C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8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2958</Words>
  <Characters>16866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</dc:creator>
  <cp:lastModifiedBy>Школа</cp:lastModifiedBy>
  <cp:revision>10</cp:revision>
  <dcterms:created xsi:type="dcterms:W3CDTF">2016-05-19T10:17:00Z</dcterms:created>
  <dcterms:modified xsi:type="dcterms:W3CDTF">2016-05-24T04:03:00Z</dcterms:modified>
</cp:coreProperties>
</file>